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83D93" w:rsidRDefault="00883D93">
      <w:pPr>
        <w:shd w:val="clear" w:color="auto" w:fill="FFFFFF"/>
        <w:autoSpaceDE w:val="0"/>
        <w:rPr>
          <w:rFonts w:ascii="Times New Roman" w:hAnsi="Times New Roman" w:cs="Times New Roman"/>
          <w:b/>
          <w:bCs/>
          <w:sz w:val="32"/>
          <w:szCs w:val="32"/>
        </w:rPr>
      </w:pPr>
    </w:p>
    <w:p w:rsidR="00883D93" w:rsidRDefault="00883D93">
      <w:pPr>
        <w:shd w:val="clear" w:color="auto" w:fill="FFFFFF"/>
        <w:autoSpaceDE w:val="0"/>
        <w:rPr>
          <w:rFonts w:ascii="Times New Roman" w:hAnsi="Times New Roman" w:cs="Times New Roman"/>
          <w:b/>
          <w:bCs/>
          <w:sz w:val="32"/>
          <w:szCs w:val="32"/>
        </w:rPr>
      </w:pPr>
      <w:r>
        <w:rPr>
          <w:rFonts w:ascii="Times New Roman" w:hAnsi="Times New Roman" w:cs="Times New Roman"/>
          <w:b/>
          <w:bCs/>
          <w:sz w:val="32"/>
          <w:szCs w:val="32"/>
        </w:rPr>
        <w:t xml:space="preserve">                                                     </w:t>
      </w:r>
      <w:r w:rsidR="00965823">
        <w:rPr>
          <w:rFonts w:ascii="Times New Roman" w:hAnsi="Times New Roman" w:cs="Times New Roman"/>
          <w:b/>
          <w:bCs/>
          <w:noProof/>
          <w:sz w:val="32"/>
          <w:szCs w:val="32"/>
          <w:lang w:eastAsia="ru-RU"/>
        </w:rPr>
        <w:drawing>
          <wp:inline distT="0" distB="0" distL="0" distR="0">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883D93" w:rsidRDefault="00883D93">
      <w:pPr>
        <w:shd w:val="clear" w:color="auto" w:fill="FFFFFF"/>
        <w:autoSpaceDE w:val="0"/>
        <w:jc w:val="center"/>
        <w:rPr>
          <w:b/>
          <w:bCs/>
          <w:szCs w:val="28"/>
        </w:rPr>
      </w:pPr>
      <w:r>
        <w:rPr>
          <w:rFonts w:ascii="Times New Roman" w:hAnsi="Times New Roman" w:cs="Times New Roman"/>
          <w:b/>
          <w:bCs/>
          <w:sz w:val="32"/>
          <w:szCs w:val="32"/>
        </w:rPr>
        <w:t>ПОСТАНОВЛЕНИЕ</w:t>
      </w:r>
    </w:p>
    <w:p w:rsidR="00883D93" w:rsidRDefault="00883D93">
      <w:pPr>
        <w:pStyle w:val="a1"/>
        <w:jc w:val="center"/>
        <w:rPr>
          <w:bCs/>
          <w:szCs w:val="28"/>
        </w:rPr>
      </w:pPr>
      <w:r>
        <w:rPr>
          <w:b/>
          <w:bCs/>
          <w:i w:val="0"/>
          <w:szCs w:val="28"/>
        </w:rPr>
        <w:t>АДМИНИСТРАЦИИ КАНЕЛОВСКОГО СЕЛЬСКОГО ПОСЕЛЕНИЯ СТАРОМИНСКОГО РАЙОНА</w:t>
      </w:r>
    </w:p>
    <w:p w:rsidR="00883D93" w:rsidRDefault="00883D93">
      <w:pPr>
        <w:pStyle w:val="a1"/>
        <w:jc w:val="center"/>
        <w:rPr>
          <w:bCs/>
          <w:szCs w:val="28"/>
        </w:rPr>
      </w:pPr>
    </w:p>
    <w:p w:rsidR="00883D93" w:rsidRDefault="00883D93">
      <w:pPr>
        <w:pStyle w:val="a1"/>
        <w:rPr>
          <w:bCs/>
          <w:i w:val="0"/>
          <w:szCs w:val="28"/>
        </w:rPr>
      </w:pPr>
    </w:p>
    <w:p w:rsidR="00883D93" w:rsidRDefault="00883D93">
      <w:pPr>
        <w:pStyle w:val="a1"/>
        <w:rPr>
          <w:i w:val="0"/>
          <w:szCs w:val="28"/>
        </w:rPr>
      </w:pPr>
      <w:r>
        <w:rPr>
          <w:bCs/>
          <w:i w:val="0"/>
          <w:szCs w:val="28"/>
        </w:rPr>
        <w:t xml:space="preserve">от  </w:t>
      </w:r>
      <w:r w:rsidR="00C02F8D">
        <w:rPr>
          <w:bCs/>
          <w:i w:val="0"/>
          <w:szCs w:val="28"/>
        </w:rPr>
        <w:t>29.12.2022</w:t>
      </w:r>
      <w:r>
        <w:rPr>
          <w:bCs/>
          <w:i w:val="0"/>
          <w:szCs w:val="28"/>
        </w:rPr>
        <w:t xml:space="preserve">                   </w:t>
      </w:r>
      <w:r>
        <w:rPr>
          <w:i w:val="0"/>
          <w:szCs w:val="28"/>
        </w:rPr>
        <w:t xml:space="preserve">                                                              </w:t>
      </w:r>
      <w:r w:rsidR="00FC5CCF">
        <w:rPr>
          <w:i w:val="0"/>
          <w:szCs w:val="28"/>
        </w:rPr>
        <w:t xml:space="preserve">          </w:t>
      </w:r>
      <w:r>
        <w:rPr>
          <w:i w:val="0"/>
          <w:szCs w:val="28"/>
        </w:rPr>
        <w:t xml:space="preserve"> </w:t>
      </w:r>
      <w:r w:rsidR="00C02F8D">
        <w:rPr>
          <w:bCs/>
          <w:i w:val="0"/>
          <w:szCs w:val="28"/>
        </w:rPr>
        <w:t>№ 61</w:t>
      </w:r>
    </w:p>
    <w:p w:rsidR="00883D93" w:rsidRDefault="00883D93">
      <w:pPr>
        <w:pStyle w:val="a1"/>
        <w:jc w:val="center"/>
        <w:rPr>
          <w:i w:val="0"/>
          <w:szCs w:val="28"/>
        </w:rPr>
      </w:pPr>
      <w:r>
        <w:rPr>
          <w:i w:val="0"/>
          <w:szCs w:val="28"/>
        </w:rPr>
        <w:t xml:space="preserve">         ст.Канеловская</w:t>
      </w:r>
    </w:p>
    <w:p w:rsidR="00883D93" w:rsidRDefault="00883D93">
      <w:pPr>
        <w:pStyle w:val="a1"/>
        <w:jc w:val="center"/>
        <w:rPr>
          <w:i w:val="0"/>
          <w:szCs w:val="28"/>
        </w:rPr>
      </w:pPr>
    </w:p>
    <w:p w:rsidR="00883D93" w:rsidRDefault="00883D93">
      <w:pPr>
        <w:pStyle w:val="a1"/>
        <w:jc w:val="center"/>
        <w:rPr>
          <w:i w:val="0"/>
          <w:szCs w:val="28"/>
        </w:rPr>
      </w:pPr>
    </w:p>
    <w:p w:rsidR="00883D93" w:rsidRDefault="00883D93">
      <w:pPr>
        <w:pStyle w:val="a1"/>
        <w:jc w:val="center"/>
        <w:rPr>
          <w:i w:val="0"/>
          <w:szCs w:val="28"/>
        </w:rPr>
      </w:pPr>
    </w:p>
    <w:p w:rsidR="00883D93" w:rsidRDefault="00883D93">
      <w:pPr>
        <w:spacing w:after="0" w:line="240" w:lineRule="auto"/>
        <w:jc w:val="center"/>
        <w:rPr>
          <w:rFonts w:ascii="Times New Roman" w:hAnsi="Times New Roman" w:cs="Times New Roman"/>
          <w:b/>
          <w:sz w:val="28"/>
        </w:rPr>
      </w:pPr>
      <w:r>
        <w:rPr>
          <w:rFonts w:ascii="Times New Roman" w:hAnsi="Times New Roman" w:cs="Times New Roman"/>
          <w:b/>
          <w:sz w:val="28"/>
        </w:rPr>
        <w:t xml:space="preserve">Об утверждении </w:t>
      </w:r>
      <w:r w:rsidR="0012205E">
        <w:rPr>
          <w:rFonts w:ascii="Times New Roman" w:hAnsi="Times New Roman" w:cs="Times New Roman"/>
          <w:b/>
          <w:sz w:val="28"/>
        </w:rPr>
        <w:t>муниципальной</w:t>
      </w:r>
      <w:r>
        <w:rPr>
          <w:rFonts w:ascii="Times New Roman" w:hAnsi="Times New Roman" w:cs="Times New Roman"/>
          <w:b/>
          <w:sz w:val="28"/>
        </w:rPr>
        <w:t xml:space="preserve"> целевой программы развития субъектов малого и среднего предпринимательства на территории Канеловского сельского поселения Староминского района на </w:t>
      </w:r>
      <w:r w:rsidR="00C02F8D">
        <w:rPr>
          <w:rFonts w:ascii="Times New Roman" w:hAnsi="Times New Roman" w:cs="Times New Roman"/>
          <w:b/>
          <w:sz w:val="28"/>
        </w:rPr>
        <w:t>2023-2025</w:t>
      </w:r>
      <w:r>
        <w:rPr>
          <w:rFonts w:ascii="Times New Roman" w:hAnsi="Times New Roman" w:cs="Times New Roman"/>
          <w:b/>
          <w:sz w:val="28"/>
        </w:rPr>
        <w:t xml:space="preserve"> годы</w:t>
      </w:r>
    </w:p>
    <w:p w:rsidR="00883D93" w:rsidRDefault="00883D93">
      <w:pPr>
        <w:spacing w:after="0" w:line="240" w:lineRule="auto"/>
        <w:jc w:val="center"/>
        <w:rPr>
          <w:rFonts w:ascii="Times New Roman" w:hAnsi="Times New Roman" w:cs="Times New Roman"/>
          <w:b/>
          <w:sz w:val="28"/>
        </w:rPr>
      </w:pPr>
    </w:p>
    <w:p w:rsidR="00883D93" w:rsidRDefault="00883D93">
      <w:pPr>
        <w:spacing w:after="0" w:line="240" w:lineRule="auto"/>
        <w:jc w:val="center"/>
        <w:rPr>
          <w:rFonts w:ascii="Times New Roman" w:hAnsi="Times New Roman" w:cs="Times New Roman"/>
          <w:b/>
          <w:sz w:val="28"/>
          <w:szCs w:val="28"/>
        </w:rPr>
      </w:pPr>
    </w:p>
    <w:p w:rsidR="00883D93" w:rsidRDefault="00883D93">
      <w:pPr>
        <w:spacing w:after="0" w:line="240" w:lineRule="auto"/>
        <w:jc w:val="center"/>
        <w:rPr>
          <w:rFonts w:ascii="Times New Roman" w:hAnsi="Times New Roman" w:cs="Times New Roman"/>
          <w:b/>
          <w:sz w:val="28"/>
          <w:szCs w:val="28"/>
        </w:rPr>
      </w:pPr>
    </w:p>
    <w:p w:rsidR="00883D93" w:rsidRDefault="00883D9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24 июля 2007 года № 209-ФЗ «О развитии малого и среднего предпринимательства в Российской Федерации», Законом Краснодарского края от 4 апреля 2008 года № 1448-КЗ «О развитии малого и среднего предпринимательства в Краснодарском крае», руководствуясь статьей 32 Устава Канеловского  сельского поселения Староминского района, п о с т а н о в л я ю:</w:t>
      </w:r>
    </w:p>
    <w:p w:rsidR="00883D93" w:rsidRDefault="00883D93">
      <w:pPr>
        <w:pStyle w:val="af0"/>
        <w:ind w:firstLine="851"/>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rsidR="0012205E">
        <w:rPr>
          <w:rFonts w:ascii="Times New Roman" w:hAnsi="Times New Roman" w:cs="Times New Roman"/>
          <w:sz w:val="28"/>
          <w:szCs w:val="28"/>
        </w:rPr>
        <w:t xml:space="preserve">муниципальную </w:t>
      </w:r>
      <w:r>
        <w:rPr>
          <w:rFonts w:ascii="Times New Roman" w:hAnsi="Times New Roman" w:cs="Times New Roman"/>
          <w:sz w:val="28"/>
          <w:szCs w:val="28"/>
        </w:rPr>
        <w:t xml:space="preserve"> целевую программу «Развитие субъектов малого и среднего предпринимательства на территории Канеловского сельского поселения Староминского района на </w:t>
      </w:r>
      <w:r w:rsidR="00C02F8D">
        <w:rPr>
          <w:rFonts w:ascii="Times New Roman" w:hAnsi="Times New Roman" w:cs="Times New Roman"/>
          <w:sz w:val="28"/>
          <w:szCs w:val="28"/>
        </w:rPr>
        <w:t>2023-2025</w:t>
      </w:r>
      <w:r>
        <w:rPr>
          <w:rFonts w:ascii="Times New Roman" w:hAnsi="Times New Roman" w:cs="Times New Roman"/>
          <w:sz w:val="28"/>
          <w:szCs w:val="28"/>
        </w:rPr>
        <w:t xml:space="preserve"> годы» (Приложение № 1).</w:t>
      </w:r>
    </w:p>
    <w:p w:rsidR="00883D93" w:rsidRDefault="00883D93">
      <w:pPr>
        <w:pStyle w:val="af0"/>
        <w:ind w:firstLine="851"/>
        <w:jc w:val="both"/>
        <w:rPr>
          <w:rFonts w:ascii="Times New Roman" w:hAnsi="Times New Roman" w:cs="Times New Roman"/>
          <w:sz w:val="28"/>
          <w:szCs w:val="28"/>
        </w:rPr>
      </w:pPr>
      <w:r>
        <w:rPr>
          <w:rFonts w:ascii="Times New Roman" w:hAnsi="Times New Roman" w:cs="Times New Roman"/>
          <w:sz w:val="28"/>
          <w:szCs w:val="28"/>
        </w:rPr>
        <w:t>2. Утвердить Положение о порядке оказания поддержки субъектам малого и среднего предпринимательства и организациям, образующим инфраструктуру поддержки субъектам малого и среднего предпринимательства на территории Канеловского сельского поселения Староминского района (Приложение № 2).</w:t>
      </w:r>
    </w:p>
    <w:p w:rsidR="00883D93" w:rsidRDefault="00883D93">
      <w:pPr>
        <w:pStyle w:val="af0"/>
        <w:ind w:firstLine="851"/>
        <w:jc w:val="both"/>
        <w:rPr>
          <w:rFonts w:ascii="Times New Roman" w:hAnsi="Times New Roman" w:cs="Times New Roman"/>
          <w:sz w:val="28"/>
          <w:szCs w:val="28"/>
        </w:rPr>
      </w:pPr>
      <w:r>
        <w:rPr>
          <w:rFonts w:ascii="Times New Roman" w:hAnsi="Times New Roman" w:cs="Times New Roman"/>
          <w:sz w:val="28"/>
          <w:szCs w:val="28"/>
        </w:rPr>
        <w:t>3. Утвердить Порядок возмещения (субсидирования) из бюджета муниципального образования Канеловского сельского поселения Староминского района части затрат субъектов малого предпринимательства на ранней стадии их деятельности в части приобретения основных фондов и нематериальных активов (Приложение № 3).</w:t>
      </w:r>
    </w:p>
    <w:p w:rsidR="00883D93" w:rsidRDefault="00883D93">
      <w:pPr>
        <w:pStyle w:val="af0"/>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4. Специалисту 1 категории </w:t>
      </w:r>
      <w:r w:rsidR="00C02F8D">
        <w:rPr>
          <w:rFonts w:ascii="Times New Roman" w:hAnsi="Times New Roman" w:cs="Times New Roman"/>
          <w:sz w:val="28"/>
          <w:szCs w:val="28"/>
        </w:rPr>
        <w:t>Журавлевой А.С.</w:t>
      </w:r>
      <w:r>
        <w:rPr>
          <w:rFonts w:ascii="Times New Roman" w:hAnsi="Times New Roman" w:cs="Times New Roman"/>
          <w:sz w:val="28"/>
          <w:szCs w:val="28"/>
        </w:rPr>
        <w:t xml:space="preserve"> предусмотреть средства в бюджете Канеловского сельского поселения Староминского района для реализации </w:t>
      </w:r>
      <w:r w:rsidR="0012205E">
        <w:rPr>
          <w:rFonts w:ascii="Times New Roman" w:hAnsi="Times New Roman" w:cs="Times New Roman"/>
          <w:sz w:val="28"/>
          <w:szCs w:val="28"/>
        </w:rPr>
        <w:t>муниципальной</w:t>
      </w:r>
      <w:r>
        <w:rPr>
          <w:rFonts w:ascii="Times New Roman" w:hAnsi="Times New Roman" w:cs="Times New Roman"/>
          <w:sz w:val="28"/>
          <w:szCs w:val="28"/>
        </w:rPr>
        <w:t xml:space="preserve"> целевой программы «Развитие субъектов малого и среднего предприниматель</w:t>
      </w:r>
      <w:r w:rsidR="0083688E">
        <w:rPr>
          <w:rFonts w:ascii="Times New Roman" w:hAnsi="Times New Roman" w:cs="Times New Roman"/>
          <w:sz w:val="28"/>
          <w:szCs w:val="28"/>
        </w:rPr>
        <w:t>ства на территории Канеловского</w:t>
      </w:r>
      <w:r>
        <w:rPr>
          <w:rFonts w:ascii="Times New Roman" w:hAnsi="Times New Roman" w:cs="Times New Roman"/>
          <w:sz w:val="28"/>
          <w:szCs w:val="28"/>
        </w:rPr>
        <w:t xml:space="preserve"> сельского поселе</w:t>
      </w:r>
      <w:r w:rsidR="0070751A">
        <w:rPr>
          <w:rFonts w:ascii="Times New Roman" w:hAnsi="Times New Roman" w:cs="Times New Roman"/>
          <w:sz w:val="28"/>
          <w:szCs w:val="28"/>
        </w:rPr>
        <w:t xml:space="preserve">ния Староминского района на </w:t>
      </w:r>
      <w:r w:rsidR="00C02F8D">
        <w:rPr>
          <w:rFonts w:ascii="Times New Roman" w:hAnsi="Times New Roman" w:cs="Times New Roman"/>
          <w:sz w:val="28"/>
          <w:szCs w:val="28"/>
        </w:rPr>
        <w:t>2023-2025</w:t>
      </w:r>
      <w:r>
        <w:rPr>
          <w:rFonts w:ascii="Times New Roman" w:hAnsi="Times New Roman" w:cs="Times New Roman"/>
          <w:sz w:val="28"/>
          <w:szCs w:val="28"/>
        </w:rPr>
        <w:t xml:space="preserve"> годы».</w:t>
      </w:r>
    </w:p>
    <w:p w:rsidR="00883D93" w:rsidRDefault="00883D93">
      <w:pPr>
        <w:pStyle w:val="af0"/>
        <w:ind w:firstLine="851"/>
        <w:jc w:val="both"/>
        <w:rPr>
          <w:rFonts w:ascii="Times New Roman" w:hAnsi="Times New Roman" w:cs="Times New Roman"/>
          <w:sz w:val="28"/>
          <w:szCs w:val="28"/>
        </w:rPr>
      </w:pPr>
      <w:r>
        <w:rPr>
          <w:rFonts w:ascii="Times New Roman" w:hAnsi="Times New Roman" w:cs="Times New Roman"/>
          <w:sz w:val="28"/>
          <w:szCs w:val="28"/>
        </w:rPr>
        <w:t>5. Контроль за исполнением настоящего постановления оставляю за собой.</w:t>
      </w:r>
    </w:p>
    <w:p w:rsidR="00883D93" w:rsidRDefault="00883D93">
      <w:pPr>
        <w:pStyle w:val="af0"/>
        <w:ind w:firstLine="851"/>
        <w:jc w:val="both"/>
        <w:rPr>
          <w:sz w:val="28"/>
          <w:szCs w:val="28"/>
        </w:rPr>
      </w:pPr>
      <w:r>
        <w:rPr>
          <w:rFonts w:ascii="Times New Roman" w:hAnsi="Times New Roman" w:cs="Times New Roman"/>
          <w:sz w:val="28"/>
          <w:szCs w:val="28"/>
        </w:rPr>
        <w:t>7. Постановление вступает в силу со дня его обнародования.</w:t>
      </w:r>
    </w:p>
    <w:p w:rsidR="00883D93" w:rsidRDefault="00883D93">
      <w:pPr>
        <w:pStyle w:val="310"/>
        <w:spacing w:after="0"/>
        <w:jc w:val="both"/>
        <w:rPr>
          <w:sz w:val="28"/>
          <w:szCs w:val="28"/>
        </w:rPr>
      </w:pPr>
    </w:p>
    <w:p w:rsidR="00883D93" w:rsidRDefault="00883D93">
      <w:pPr>
        <w:pStyle w:val="310"/>
        <w:spacing w:after="0"/>
        <w:jc w:val="both"/>
        <w:rPr>
          <w:sz w:val="28"/>
          <w:szCs w:val="28"/>
        </w:rPr>
      </w:pPr>
    </w:p>
    <w:p w:rsidR="00883D93" w:rsidRDefault="00883D93">
      <w:pPr>
        <w:pStyle w:val="310"/>
        <w:spacing w:after="0"/>
        <w:jc w:val="both"/>
        <w:rPr>
          <w:sz w:val="28"/>
          <w:szCs w:val="28"/>
        </w:rPr>
      </w:pPr>
    </w:p>
    <w:p w:rsidR="0083688E" w:rsidRDefault="00883D93" w:rsidP="0083688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Глава Канеловского сельского поселения</w:t>
      </w:r>
    </w:p>
    <w:p w:rsidR="00883D93" w:rsidRPr="0083688E" w:rsidRDefault="0083688E" w:rsidP="0083688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Староминского района </w:t>
      </w:r>
      <w:r w:rsidR="00883D93">
        <w:rPr>
          <w:rFonts w:ascii="Times New Roman" w:hAnsi="Times New Roman" w:cs="Times New Roman"/>
          <w:bCs/>
          <w:sz w:val="28"/>
          <w:szCs w:val="28"/>
        </w:rPr>
        <w:t xml:space="preserve">                                                                  </w:t>
      </w:r>
      <w:r w:rsidR="0070751A">
        <w:rPr>
          <w:rFonts w:ascii="Times New Roman" w:hAnsi="Times New Roman" w:cs="Times New Roman"/>
          <w:bCs/>
          <w:sz w:val="28"/>
          <w:szCs w:val="28"/>
        </w:rPr>
        <w:t>Л.Г.Индыло</w:t>
      </w:r>
      <w:r w:rsidR="00883D93">
        <w:rPr>
          <w:rFonts w:ascii="Times New Roman" w:hAnsi="Times New Roman" w:cs="Times New Roman"/>
          <w:bCs/>
          <w:sz w:val="28"/>
          <w:szCs w:val="28"/>
        </w:rPr>
        <w:t xml:space="preserve">                                                      </w:t>
      </w:r>
    </w:p>
    <w:p w:rsidR="00883D93" w:rsidRDefault="00883D93">
      <w:pPr>
        <w:pStyle w:val="a1"/>
        <w:jc w:val="center"/>
        <w:rPr>
          <w:b/>
          <w:bCs/>
          <w:spacing w:val="-6"/>
          <w:szCs w:val="28"/>
        </w:rPr>
      </w:pPr>
    </w:p>
    <w:p w:rsidR="00883D93" w:rsidRDefault="00883D93">
      <w:pPr>
        <w:pStyle w:val="af0"/>
        <w:rPr>
          <w:rFonts w:ascii="Times New Roman" w:hAnsi="Times New Roman" w:cs="Times New Roman"/>
          <w:b/>
          <w:bCs/>
          <w:spacing w:val="-6"/>
          <w:sz w:val="28"/>
          <w:szCs w:val="28"/>
        </w:rPr>
      </w:pPr>
    </w:p>
    <w:p w:rsidR="00883D93" w:rsidRDefault="00883D93">
      <w:pPr>
        <w:pStyle w:val="af0"/>
        <w:ind w:left="4962"/>
        <w:rPr>
          <w:rFonts w:ascii="Times New Roman" w:hAnsi="Times New Roman" w:cs="Times New Roman"/>
          <w:b/>
          <w:bCs/>
          <w:spacing w:val="-6"/>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rPr>
          <w:rFonts w:ascii="Times New Roman" w:hAnsi="Times New Roman" w:cs="Times New Roman"/>
          <w:sz w:val="28"/>
          <w:szCs w:val="28"/>
        </w:rPr>
      </w:pPr>
    </w:p>
    <w:p w:rsidR="00883D93" w:rsidRDefault="00883D93">
      <w:pPr>
        <w:pStyle w:val="af0"/>
        <w:rPr>
          <w:rFonts w:ascii="Times New Roman" w:hAnsi="Times New Roman" w:cs="Times New Roman"/>
          <w:sz w:val="28"/>
          <w:szCs w:val="28"/>
        </w:rPr>
      </w:pPr>
    </w:p>
    <w:p w:rsidR="00883D93" w:rsidRDefault="00883D93">
      <w:pPr>
        <w:pStyle w:val="af0"/>
        <w:rPr>
          <w:rFonts w:ascii="Times New Roman" w:hAnsi="Times New Roman" w:cs="Times New Roman"/>
          <w:sz w:val="28"/>
          <w:szCs w:val="28"/>
        </w:rPr>
      </w:pPr>
    </w:p>
    <w:p w:rsidR="00883D93" w:rsidRDefault="00883D93">
      <w:pPr>
        <w:pStyle w:val="af0"/>
        <w:rPr>
          <w:rFonts w:ascii="Times New Roman" w:hAnsi="Times New Roman" w:cs="Times New Roman"/>
          <w:sz w:val="28"/>
          <w:szCs w:val="28"/>
        </w:rPr>
      </w:pPr>
    </w:p>
    <w:p w:rsidR="00883D93" w:rsidRDefault="00883D93" w:rsidP="0070751A">
      <w:pPr>
        <w:pStyle w:val="af0"/>
        <w:jc w:val="right"/>
        <w:rPr>
          <w:rFonts w:ascii="Times New Roman" w:hAnsi="Times New Roman" w:cs="Times New Roman"/>
          <w:sz w:val="28"/>
          <w:szCs w:val="28"/>
        </w:rPr>
      </w:pPr>
      <w:r>
        <w:rPr>
          <w:rFonts w:ascii="Times New Roman" w:hAnsi="Times New Roman" w:cs="Times New Roman"/>
          <w:sz w:val="28"/>
          <w:szCs w:val="28"/>
        </w:rPr>
        <w:t xml:space="preserve">                                                                       ПРИЛОЖЕНИЕ № 1</w:t>
      </w:r>
    </w:p>
    <w:p w:rsidR="00883D93" w:rsidRDefault="00883D93" w:rsidP="0070751A">
      <w:pPr>
        <w:pStyle w:val="af0"/>
        <w:ind w:left="4962"/>
        <w:jc w:val="right"/>
        <w:rPr>
          <w:rFonts w:ascii="Times New Roman" w:hAnsi="Times New Roman" w:cs="Times New Roman"/>
          <w:sz w:val="28"/>
          <w:szCs w:val="28"/>
        </w:rPr>
      </w:pPr>
    </w:p>
    <w:p w:rsidR="00883D93" w:rsidRDefault="00883D93" w:rsidP="0070751A">
      <w:pPr>
        <w:pStyle w:val="af0"/>
        <w:ind w:left="4962"/>
        <w:jc w:val="right"/>
        <w:rPr>
          <w:rFonts w:ascii="Times New Roman" w:hAnsi="Times New Roman" w:cs="Times New Roman"/>
          <w:sz w:val="28"/>
          <w:szCs w:val="28"/>
        </w:rPr>
      </w:pPr>
      <w:r>
        <w:rPr>
          <w:rFonts w:ascii="Times New Roman" w:hAnsi="Times New Roman" w:cs="Times New Roman"/>
          <w:sz w:val="28"/>
          <w:szCs w:val="28"/>
        </w:rPr>
        <w:t>УТВЕРЖДЕНА:</w:t>
      </w:r>
    </w:p>
    <w:p w:rsidR="00883D93" w:rsidRDefault="00883D93" w:rsidP="0070751A">
      <w:pPr>
        <w:pStyle w:val="af0"/>
        <w:ind w:left="4962"/>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883D93" w:rsidRDefault="00883D93" w:rsidP="0070751A">
      <w:pPr>
        <w:pStyle w:val="af0"/>
        <w:ind w:left="4962"/>
        <w:jc w:val="right"/>
        <w:rPr>
          <w:rFonts w:ascii="Times New Roman" w:hAnsi="Times New Roman" w:cs="Times New Roman"/>
          <w:sz w:val="28"/>
          <w:szCs w:val="28"/>
        </w:rPr>
      </w:pPr>
      <w:r>
        <w:rPr>
          <w:rFonts w:ascii="Times New Roman" w:hAnsi="Times New Roman" w:cs="Times New Roman"/>
          <w:sz w:val="28"/>
          <w:szCs w:val="28"/>
        </w:rPr>
        <w:t>Канеловского сельского поселения</w:t>
      </w:r>
    </w:p>
    <w:p w:rsidR="00883D93" w:rsidRDefault="00883D93" w:rsidP="0070751A">
      <w:pPr>
        <w:pStyle w:val="af0"/>
        <w:ind w:firstLine="4962"/>
        <w:jc w:val="right"/>
        <w:rPr>
          <w:rFonts w:ascii="Times New Roman" w:hAnsi="Times New Roman" w:cs="Times New Roman"/>
          <w:sz w:val="28"/>
          <w:szCs w:val="28"/>
        </w:rPr>
      </w:pPr>
      <w:r>
        <w:rPr>
          <w:rFonts w:ascii="Times New Roman" w:hAnsi="Times New Roman" w:cs="Times New Roman"/>
          <w:sz w:val="28"/>
          <w:szCs w:val="28"/>
        </w:rPr>
        <w:t>Староминского района</w:t>
      </w:r>
    </w:p>
    <w:p w:rsidR="00883D93" w:rsidRDefault="00883D93" w:rsidP="0070751A">
      <w:pPr>
        <w:pStyle w:val="af0"/>
        <w:ind w:left="4962"/>
        <w:jc w:val="right"/>
        <w:rPr>
          <w:rFonts w:ascii="Times New Roman" w:hAnsi="Times New Roman" w:cs="Times New Roman"/>
          <w:sz w:val="28"/>
          <w:szCs w:val="28"/>
        </w:rPr>
      </w:pPr>
      <w:r>
        <w:rPr>
          <w:rFonts w:ascii="Times New Roman" w:hAnsi="Times New Roman" w:cs="Times New Roman"/>
          <w:sz w:val="28"/>
          <w:szCs w:val="28"/>
        </w:rPr>
        <w:t>от</w:t>
      </w:r>
      <w:r w:rsidR="00C02F8D">
        <w:rPr>
          <w:rFonts w:ascii="Times New Roman" w:hAnsi="Times New Roman" w:cs="Times New Roman"/>
          <w:sz w:val="28"/>
          <w:szCs w:val="28"/>
        </w:rPr>
        <w:t xml:space="preserve"> 29</w:t>
      </w:r>
      <w:r w:rsidR="00D518E1">
        <w:rPr>
          <w:rFonts w:ascii="Times New Roman" w:hAnsi="Times New Roman" w:cs="Times New Roman"/>
          <w:sz w:val="28"/>
          <w:szCs w:val="28"/>
        </w:rPr>
        <w:t>.</w:t>
      </w:r>
      <w:r w:rsidR="00C02F8D">
        <w:rPr>
          <w:rFonts w:ascii="Times New Roman" w:hAnsi="Times New Roman" w:cs="Times New Roman"/>
          <w:sz w:val="28"/>
          <w:szCs w:val="28"/>
        </w:rPr>
        <w:t>12.2022</w:t>
      </w:r>
      <w:r>
        <w:rPr>
          <w:rFonts w:ascii="Times New Roman" w:hAnsi="Times New Roman" w:cs="Times New Roman"/>
          <w:sz w:val="28"/>
          <w:szCs w:val="28"/>
        </w:rPr>
        <w:t>г.   №</w:t>
      </w:r>
      <w:r w:rsidR="00C02F8D">
        <w:rPr>
          <w:rFonts w:ascii="Times New Roman" w:hAnsi="Times New Roman" w:cs="Times New Roman"/>
          <w:sz w:val="28"/>
          <w:szCs w:val="28"/>
        </w:rPr>
        <w:t>61</w:t>
      </w:r>
    </w:p>
    <w:p w:rsidR="00883D93" w:rsidRDefault="00883D93">
      <w:pPr>
        <w:spacing w:after="0" w:line="240" w:lineRule="auto"/>
        <w:jc w:val="center"/>
        <w:rPr>
          <w:rFonts w:ascii="Times New Roman" w:hAnsi="Times New Roman" w:cs="Times New Roman"/>
          <w:sz w:val="28"/>
          <w:szCs w:val="28"/>
        </w:rPr>
      </w:pPr>
    </w:p>
    <w:p w:rsidR="00883D93" w:rsidRDefault="0012205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Муниципальная </w:t>
      </w:r>
      <w:r w:rsidR="00883D93">
        <w:rPr>
          <w:rFonts w:ascii="Times New Roman" w:hAnsi="Times New Roman" w:cs="Times New Roman"/>
          <w:b/>
          <w:sz w:val="28"/>
          <w:szCs w:val="28"/>
        </w:rPr>
        <w:t xml:space="preserve"> целевая программа «Развитие субъектов малого и среднего предпринимательства на территории Канеловского сельского поселения Староминского района на </w:t>
      </w:r>
      <w:r w:rsidR="00C02F8D">
        <w:rPr>
          <w:rFonts w:ascii="Times New Roman" w:hAnsi="Times New Roman" w:cs="Times New Roman"/>
          <w:b/>
          <w:sz w:val="28"/>
          <w:szCs w:val="28"/>
        </w:rPr>
        <w:t>2023-2025</w:t>
      </w:r>
      <w:r w:rsidR="00883D93">
        <w:rPr>
          <w:rFonts w:ascii="Times New Roman" w:hAnsi="Times New Roman" w:cs="Times New Roman"/>
          <w:b/>
          <w:sz w:val="28"/>
          <w:szCs w:val="28"/>
        </w:rPr>
        <w:t xml:space="preserve"> годы»</w:t>
      </w:r>
    </w:p>
    <w:p w:rsidR="00883D93" w:rsidRDefault="00883D93">
      <w:pPr>
        <w:spacing w:after="0" w:line="240" w:lineRule="auto"/>
        <w:jc w:val="center"/>
        <w:rPr>
          <w:rFonts w:ascii="Times New Roman" w:hAnsi="Times New Roman" w:cs="Times New Roman"/>
          <w:b/>
          <w:sz w:val="28"/>
          <w:szCs w:val="28"/>
        </w:rPr>
      </w:pPr>
    </w:p>
    <w:p w:rsidR="00883D93" w:rsidRDefault="00883D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ПАСПОРТ</w:t>
      </w:r>
    </w:p>
    <w:p w:rsidR="00883D93" w:rsidRDefault="001220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муниципальной</w:t>
      </w:r>
      <w:r w:rsidR="00883D93">
        <w:rPr>
          <w:rFonts w:ascii="Times New Roman" w:hAnsi="Times New Roman" w:cs="Times New Roman"/>
          <w:sz w:val="28"/>
          <w:szCs w:val="28"/>
        </w:rPr>
        <w:t xml:space="preserve"> целевой программы</w:t>
      </w:r>
    </w:p>
    <w:p w:rsidR="00883D93" w:rsidRDefault="00883D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«Развитие субъектов малого и среднего предпринимательства </w:t>
      </w:r>
    </w:p>
    <w:p w:rsidR="00883D93" w:rsidRDefault="00883D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территории Канеловского сельского поселе</w:t>
      </w:r>
      <w:r w:rsidR="00502FCA">
        <w:rPr>
          <w:rFonts w:ascii="Times New Roman" w:hAnsi="Times New Roman" w:cs="Times New Roman"/>
          <w:sz w:val="28"/>
          <w:szCs w:val="28"/>
        </w:rPr>
        <w:t xml:space="preserve">ния Староминского района на </w:t>
      </w:r>
      <w:r w:rsidR="00C02F8D">
        <w:rPr>
          <w:rFonts w:ascii="Times New Roman" w:hAnsi="Times New Roman" w:cs="Times New Roman"/>
          <w:sz w:val="28"/>
          <w:szCs w:val="28"/>
        </w:rPr>
        <w:t>2023-2025</w:t>
      </w:r>
      <w:r>
        <w:rPr>
          <w:rFonts w:ascii="Times New Roman" w:hAnsi="Times New Roman" w:cs="Times New Roman"/>
          <w:sz w:val="28"/>
          <w:szCs w:val="28"/>
        </w:rPr>
        <w:t xml:space="preserve"> годы»</w:t>
      </w:r>
    </w:p>
    <w:p w:rsidR="00883D93" w:rsidRDefault="00883D93">
      <w:pPr>
        <w:spacing w:after="0" w:line="240" w:lineRule="auto"/>
        <w:jc w:val="center"/>
        <w:rPr>
          <w:rFonts w:ascii="Times New Roman" w:hAnsi="Times New Roman" w:cs="Times New Roman"/>
          <w:sz w:val="28"/>
          <w:szCs w:val="28"/>
        </w:rPr>
      </w:pPr>
    </w:p>
    <w:tbl>
      <w:tblPr>
        <w:tblW w:w="0" w:type="auto"/>
        <w:tblInd w:w="-35" w:type="dxa"/>
        <w:tblLayout w:type="fixed"/>
        <w:tblLook w:val="0000"/>
      </w:tblPr>
      <w:tblGrid>
        <w:gridCol w:w="3510"/>
        <w:gridCol w:w="284"/>
        <w:gridCol w:w="5847"/>
      </w:tblGrid>
      <w:tr w:rsidR="00883D93">
        <w:tc>
          <w:tcPr>
            <w:tcW w:w="3510" w:type="dxa"/>
            <w:tcBorders>
              <w:top w:val="single" w:sz="4" w:space="0" w:color="000000"/>
              <w:left w:val="single" w:sz="4" w:space="0" w:color="000000"/>
              <w:bottom w:val="single" w:sz="4" w:space="0" w:color="000000"/>
            </w:tcBorders>
            <w:shd w:val="clear" w:color="auto" w:fill="auto"/>
          </w:tcPr>
          <w:p w:rsidR="00883D93" w:rsidRDefault="00883D93">
            <w:pPr>
              <w:spacing w:after="0" w:line="240" w:lineRule="auto"/>
              <w:jc w:val="both"/>
            </w:pPr>
            <w:r>
              <w:rPr>
                <w:rFonts w:ascii="Times New Roman" w:hAnsi="Times New Roman" w:cs="Times New Roman"/>
                <w:sz w:val="28"/>
                <w:szCs w:val="28"/>
              </w:rPr>
              <w:t>Наименование программы</w:t>
            </w:r>
          </w:p>
        </w:tc>
        <w:tc>
          <w:tcPr>
            <w:tcW w:w="284" w:type="dxa"/>
            <w:tcBorders>
              <w:top w:val="single" w:sz="4" w:space="0" w:color="000000"/>
              <w:left w:val="single" w:sz="4" w:space="0" w:color="000000"/>
              <w:bottom w:val="single" w:sz="4" w:space="0" w:color="000000"/>
            </w:tcBorders>
            <w:shd w:val="clear" w:color="auto" w:fill="auto"/>
          </w:tcPr>
          <w:p w:rsidR="00883D93" w:rsidRDefault="00883D93">
            <w:pPr>
              <w:snapToGrid w:val="0"/>
              <w:spacing w:after="0" w:line="240" w:lineRule="auto"/>
              <w:jc w:val="both"/>
            </w:pPr>
          </w:p>
        </w:tc>
        <w:tc>
          <w:tcPr>
            <w:tcW w:w="5847"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12205E" w:rsidP="00502FCA">
            <w:pPr>
              <w:spacing w:after="0" w:line="240" w:lineRule="auto"/>
              <w:jc w:val="both"/>
            </w:pPr>
            <w:r>
              <w:rPr>
                <w:rFonts w:ascii="Times New Roman" w:hAnsi="Times New Roman" w:cs="Times New Roman"/>
                <w:sz w:val="28"/>
                <w:szCs w:val="28"/>
              </w:rPr>
              <w:t>Муниципальная</w:t>
            </w:r>
            <w:r w:rsidR="00883D93">
              <w:rPr>
                <w:rFonts w:ascii="Times New Roman" w:hAnsi="Times New Roman" w:cs="Times New Roman"/>
                <w:sz w:val="28"/>
                <w:szCs w:val="28"/>
              </w:rPr>
              <w:t xml:space="preserve"> целевая программа «Развитие субъектов малого и среднего предпринимательства на территории Канеловского сельского поселения Староминского района на </w:t>
            </w:r>
            <w:r w:rsidR="00C02F8D">
              <w:rPr>
                <w:rFonts w:ascii="Times New Roman" w:hAnsi="Times New Roman" w:cs="Times New Roman"/>
                <w:sz w:val="28"/>
                <w:szCs w:val="28"/>
              </w:rPr>
              <w:t>2023-2025</w:t>
            </w:r>
            <w:r w:rsidR="00883D93">
              <w:rPr>
                <w:rFonts w:ascii="Times New Roman" w:hAnsi="Times New Roman" w:cs="Times New Roman"/>
                <w:sz w:val="28"/>
                <w:szCs w:val="28"/>
              </w:rPr>
              <w:t xml:space="preserve"> годы» (далее – Программа)</w:t>
            </w:r>
          </w:p>
        </w:tc>
      </w:tr>
      <w:tr w:rsidR="00883D93">
        <w:tc>
          <w:tcPr>
            <w:tcW w:w="3510" w:type="dxa"/>
            <w:tcBorders>
              <w:top w:val="single" w:sz="4" w:space="0" w:color="000000"/>
              <w:left w:val="single" w:sz="4" w:space="0" w:color="000000"/>
              <w:bottom w:val="single" w:sz="4" w:space="0" w:color="000000"/>
            </w:tcBorders>
            <w:shd w:val="clear" w:color="auto" w:fill="auto"/>
          </w:tcPr>
          <w:p w:rsidR="00883D93" w:rsidRDefault="00883D93">
            <w:pPr>
              <w:spacing w:after="0" w:line="240" w:lineRule="auto"/>
              <w:jc w:val="both"/>
            </w:pPr>
            <w:r>
              <w:rPr>
                <w:rFonts w:ascii="Times New Roman" w:hAnsi="Times New Roman" w:cs="Times New Roman"/>
                <w:sz w:val="28"/>
                <w:szCs w:val="28"/>
              </w:rPr>
              <w:t>Основание для разработки Программы</w:t>
            </w:r>
          </w:p>
        </w:tc>
        <w:tc>
          <w:tcPr>
            <w:tcW w:w="284" w:type="dxa"/>
            <w:tcBorders>
              <w:top w:val="single" w:sz="4" w:space="0" w:color="000000"/>
              <w:left w:val="single" w:sz="4" w:space="0" w:color="000000"/>
              <w:bottom w:val="single" w:sz="4" w:space="0" w:color="000000"/>
            </w:tcBorders>
            <w:shd w:val="clear" w:color="auto" w:fill="auto"/>
          </w:tcPr>
          <w:p w:rsidR="00883D93" w:rsidRDefault="00883D93">
            <w:pPr>
              <w:snapToGrid w:val="0"/>
              <w:spacing w:after="0" w:line="240" w:lineRule="auto"/>
              <w:jc w:val="both"/>
            </w:pPr>
          </w:p>
        </w:tc>
        <w:tc>
          <w:tcPr>
            <w:tcW w:w="5847"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spacing w:after="0" w:line="240" w:lineRule="auto"/>
              <w:jc w:val="both"/>
            </w:pPr>
            <w:r>
              <w:rPr>
                <w:rFonts w:ascii="Times New Roman" w:hAnsi="Times New Roman" w:cs="Times New Roman"/>
                <w:sz w:val="28"/>
                <w:szCs w:val="28"/>
              </w:rPr>
              <w:t>Федеральный закон от 24 июля 2007 года № 209-ФЗ «О развитии малого и среднего предпринимательства в Российской Федерации», Закон Краснодарского края от 4 апреля 2008 года № 1448-КЗ «О развитии малого среднего предпринимательства в Краснодарском крае»</w:t>
            </w:r>
          </w:p>
        </w:tc>
      </w:tr>
      <w:tr w:rsidR="00883D93">
        <w:tc>
          <w:tcPr>
            <w:tcW w:w="3510" w:type="dxa"/>
            <w:tcBorders>
              <w:top w:val="single" w:sz="4" w:space="0" w:color="000000"/>
              <w:left w:val="single" w:sz="4" w:space="0" w:color="000000"/>
              <w:bottom w:val="single" w:sz="4" w:space="0" w:color="000000"/>
            </w:tcBorders>
            <w:shd w:val="clear" w:color="auto" w:fill="auto"/>
          </w:tcPr>
          <w:p w:rsidR="00883D93" w:rsidRDefault="00883D93">
            <w:pPr>
              <w:spacing w:after="0" w:line="240" w:lineRule="auto"/>
              <w:jc w:val="both"/>
            </w:pPr>
            <w:r>
              <w:rPr>
                <w:rFonts w:ascii="Times New Roman" w:hAnsi="Times New Roman" w:cs="Times New Roman"/>
                <w:sz w:val="28"/>
                <w:szCs w:val="28"/>
              </w:rPr>
              <w:t>Основной разработчик, координатор Программы</w:t>
            </w:r>
          </w:p>
        </w:tc>
        <w:tc>
          <w:tcPr>
            <w:tcW w:w="284" w:type="dxa"/>
            <w:tcBorders>
              <w:top w:val="single" w:sz="4" w:space="0" w:color="000000"/>
              <w:left w:val="single" w:sz="4" w:space="0" w:color="000000"/>
              <w:bottom w:val="single" w:sz="4" w:space="0" w:color="000000"/>
            </w:tcBorders>
            <w:shd w:val="clear" w:color="auto" w:fill="auto"/>
          </w:tcPr>
          <w:p w:rsidR="00883D93" w:rsidRDefault="00883D93">
            <w:pPr>
              <w:snapToGrid w:val="0"/>
              <w:spacing w:after="0" w:line="240" w:lineRule="auto"/>
              <w:jc w:val="both"/>
            </w:pPr>
          </w:p>
        </w:tc>
        <w:tc>
          <w:tcPr>
            <w:tcW w:w="5847"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spacing w:after="0" w:line="240" w:lineRule="auto"/>
              <w:jc w:val="both"/>
            </w:pPr>
            <w:r>
              <w:rPr>
                <w:rFonts w:ascii="Times New Roman" w:hAnsi="Times New Roman" w:cs="Times New Roman"/>
                <w:sz w:val="28"/>
                <w:szCs w:val="28"/>
              </w:rPr>
              <w:t>Администрация Канеловского сельского поселения Староминского района</w:t>
            </w:r>
          </w:p>
        </w:tc>
      </w:tr>
      <w:tr w:rsidR="00883D93">
        <w:tc>
          <w:tcPr>
            <w:tcW w:w="3510" w:type="dxa"/>
            <w:tcBorders>
              <w:top w:val="single" w:sz="4" w:space="0" w:color="000000"/>
              <w:left w:val="single" w:sz="4" w:space="0" w:color="000000"/>
              <w:bottom w:val="single" w:sz="4" w:space="0" w:color="000000"/>
            </w:tcBorders>
            <w:shd w:val="clear" w:color="auto" w:fill="auto"/>
          </w:tcPr>
          <w:p w:rsidR="00883D93" w:rsidRDefault="00883D93">
            <w:pPr>
              <w:spacing w:after="0" w:line="240" w:lineRule="auto"/>
              <w:jc w:val="both"/>
            </w:pPr>
            <w:r>
              <w:rPr>
                <w:rFonts w:ascii="Times New Roman" w:hAnsi="Times New Roman" w:cs="Times New Roman"/>
                <w:sz w:val="28"/>
                <w:szCs w:val="28"/>
              </w:rPr>
              <w:t>Муниципальный заказчик, заказчики (или ответственные за выполнение мероприятий) и исполнение мероприятий Программы</w:t>
            </w:r>
          </w:p>
        </w:tc>
        <w:tc>
          <w:tcPr>
            <w:tcW w:w="284" w:type="dxa"/>
            <w:tcBorders>
              <w:top w:val="single" w:sz="4" w:space="0" w:color="000000"/>
              <w:left w:val="single" w:sz="4" w:space="0" w:color="000000"/>
              <w:bottom w:val="single" w:sz="4" w:space="0" w:color="000000"/>
            </w:tcBorders>
            <w:shd w:val="clear" w:color="auto" w:fill="auto"/>
          </w:tcPr>
          <w:p w:rsidR="00883D93" w:rsidRDefault="00883D93">
            <w:pPr>
              <w:snapToGrid w:val="0"/>
              <w:spacing w:after="0" w:line="240" w:lineRule="auto"/>
              <w:jc w:val="both"/>
            </w:pPr>
          </w:p>
        </w:tc>
        <w:tc>
          <w:tcPr>
            <w:tcW w:w="5847"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spacing w:after="0" w:line="240" w:lineRule="auto"/>
              <w:jc w:val="both"/>
            </w:pPr>
            <w:r>
              <w:rPr>
                <w:rFonts w:ascii="Times New Roman" w:hAnsi="Times New Roman" w:cs="Times New Roman"/>
                <w:sz w:val="28"/>
                <w:szCs w:val="28"/>
              </w:rPr>
              <w:t>Администрация Канеловского сельского поселения Староминского района</w:t>
            </w:r>
          </w:p>
        </w:tc>
      </w:tr>
      <w:tr w:rsidR="00883D93">
        <w:tc>
          <w:tcPr>
            <w:tcW w:w="3510" w:type="dxa"/>
            <w:tcBorders>
              <w:top w:val="single" w:sz="4" w:space="0" w:color="000000"/>
              <w:left w:val="single" w:sz="4" w:space="0" w:color="000000"/>
              <w:bottom w:val="single" w:sz="4" w:space="0" w:color="000000"/>
            </w:tcBorders>
            <w:shd w:val="clear" w:color="auto" w:fill="auto"/>
          </w:tcPr>
          <w:p w:rsidR="00883D93" w:rsidRDefault="00883D93">
            <w:pPr>
              <w:spacing w:after="0" w:line="240" w:lineRule="auto"/>
              <w:jc w:val="both"/>
            </w:pPr>
            <w:r>
              <w:rPr>
                <w:rFonts w:ascii="Times New Roman" w:hAnsi="Times New Roman" w:cs="Times New Roman"/>
                <w:sz w:val="28"/>
                <w:szCs w:val="28"/>
              </w:rPr>
              <w:t>Цели и задачи Программы</w:t>
            </w:r>
          </w:p>
        </w:tc>
        <w:tc>
          <w:tcPr>
            <w:tcW w:w="284" w:type="dxa"/>
            <w:tcBorders>
              <w:top w:val="single" w:sz="4" w:space="0" w:color="000000"/>
              <w:left w:val="single" w:sz="4" w:space="0" w:color="000000"/>
              <w:bottom w:val="single" w:sz="4" w:space="0" w:color="000000"/>
            </w:tcBorders>
            <w:shd w:val="clear" w:color="auto" w:fill="auto"/>
          </w:tcPr>
          <w:p w:rsidR="00883D93" w:rsidRDefault="00883D93">
            <w:pPr>
              <w:snapToGrid w:val="0"/>
              <w:spacing w:after="0" w:line="240" w:lineRule="auto"/>
              <w:jc w:val="both"/>
            </w:pPr>
          </w:p>
        </w:tc>
        <w:tc>
          <w:tcPr>
            <w:tcW w:w="5847"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создание условий для развития малого и среднего предпринимательства;</w:t>
            </w:r>
          </w:p>
          <w:p w:rsidR="00883D93" w:rsidRDefault="00883D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w:t>
            </w:r>
            <w:r w:rsidR="00146636">
              <w:rPr>
                <w:rFonts w:ascii="Times New Roman" w:hAnsi="Times New Roman" w:cs="Times New Roman"/>
                <w:sz w:val="28"/>
                <w:szCs w:val="28"/>
              </w:rPr>
              <w:t xml:space="preserve"> </w:t>
            </w:r>
            <w:r>
              <w:rPr>
                <w:rFonts w:ascii="Times New Roman" w:hAnsi="Times New Roman" w:cs="Times New Roman"/>
                <w:sz w:val="28"/>
                <w:szCs w:val="28"/>
              </w:rPr>
              <w:t xml:space="preserve">повышение конкурентоспособности системы малого и </w:t>
            </w:r>
            <w:r>
              <w:rPr>
                <w:rFonts w:ascii="Times New Roman" w:hAnsi="Times New Roman" w:cs="Times New Roman"/>
                <w:sz w:val="28"/>
                <w:szCs w:val="28"/>
              </w:rPr>
              <w:lastRenderedPageBreak/>
              <w:t>среднего предпринимательства;</w:t>
            </w:r>
          </w:p>
          <w:p w:rsidR="00883D93" w:rsidRDefault="00883D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оказание содействия субъектам малого и среднего предпринимательства в продвижении производимых ими товаров (работ, услуг) на внутреннем и внешних рынках; </w:t>
            </w:r>
          </w:p>
          <w:p w:rsidR="00883D93" w:rsidRDefault="00883D93">
            <w:pPr>
              <w:spacing w:after="0" w:line="240" w:lineRule="auto"/>
              <w:jc w:val="both"/>
            </w:pPr>
            <w:r>
              <w:rPr>
                <w:rFonts w:ascii="Times New Roman" w:hAnsi="Times New Roman" w:cs="Times New Roman"/>
                <w:sz w:val="28"/>
                <w:szCs w:val="28"/>
              </w:rPr>
              <w:t>увеличение количества субъектов и численности занятых в малом и среднем предпринимательстве.</w:t>
            </w:r>
          </w:p>
        </w:tc>
      </w:tr>
      <w:tr w:rsidR="00883D93">
        <w:tc>
          <w:tcPr>
            <w:tcW w:w="3510" w:type="dxa"/>
            <w:tcBorders>
              <w:top w:val="single" w:sz="4" w:space="0" w:color="000000"/>
              <w:left w:val="single" w:sz="4" w:space="0" w:color="000000"/>
              <w:bottom w:val="single" w:sz="4" w:space="0" w:color="000000"/>
            </w:tcBorders>
            <w:shd w:val="clear" w:color="auto" w:fill="auto"/>
          </w:tcPr>
          <w:p w:rsidR="00883D93" w:rsidRDefault="00883D93">
            <w:pPr>
              <w:spacing w:after="0" w:line="240" w:lineRule="auto"/>
              <w:jc w:val="both"/>
            </w:pPr>
            <w:r>
              <w:rPr>
                <w:rFonts w:ascii="Times New Roman" w:hAnsi="Times New Roman" w:cs="Times New Roman"/>
                <w:sz w:val="28"/>
                <w:szCs w:val="28"/>
              </w:rPr>
              <w:lastRenderedPageBreak/>
              <w:t>Срок реализации Программы</w:t>
            </w:r>
          </w:p>
        </w:tc>
        <w:tc>
          <w:tcPr>
            <w:tcW w:w="284" w:type="dxa"/>
            <w:tcBorders>
              <w:top w:val="single" w:sz="4" w:space="0" w:color="000000"/>
              <w:left w:val="single" w:sz="4" w:space="0" w:color="000000"/>
              <w:bottom w:val="single" w:sz="4" w:space="0" w:color="000000"/>
            </w:tcBorders>
            <w:shd w:val="clear" w:color="auto" w:fill="auto"/>
          </w:tcPr>
          <w:p w:rsidR="00883D93" w:rsidRDefault="00883D93">
            <w:pPr>
              <w:snapToGrid w:val="0"/>
              <w:spacing w:after="0" w:line="240" w:lineRule="auto"/>
              <w:jc w:val="both"/>
            </w:pPr>
          </w:p>
        </w:tc>
        <w:tc>
          <w:tcPr>
            <w:tcW w:w="5847"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BE7D81">
            <w:pPr>
              <w:spacing w:after="0" w:line="240" w:lineRule="auto"/>
              <w:jc w:val="center"/>
            </w:pPr>
            <w:r>
              <w:rPr>
                <w:rFonts w:ascii="Times New Roman" w:hAnsi="Times New Roman" w:cs="Times New Roman"/>
                <w:sz w:val="28"/>
                <w:szCs w:val="28"/>
              </w:rPr>
              <w:t>2023-2025</w:t>
            </w:r>
            <w:r w:rsidR="00883D93">
              <w:rPr>
                <w:rFonts w:ascii="Times New Roman" w:hAnsi="Times New Roman" w:cs="Times New Roman"/>
                <w:sz w:val="28"/>
                <w:szCs w:val="28"/>
              </w:rPr>
              <w:t xml:space="preserve"> годы</w:t>
            </w:r>
          </w:p>
        </w:tc>
      </w:tr>
      <w:tr w:rsidR="00883D93">
        <w:tc>
          <w:tcPr>
            <w:tcW w:w="3510" w:type="dxa"/>
            <w:tcBorders>
              <w:top w:val="single" w:sz="4" w:space="0" w:color="000000"/>
              <w:left w:val="single" w:sz="4" w:space="0" w:color="000000"/>
              <w:bottom w:val="single" w:sz="4" w:space="0" w:color="000000"/>
            </w:tcBorders>
            <w:shd w:val="clear" w:color="auto" w:fill="auto"/>
          </w:tcPr>
          <w:p w:rsidR="00883D93" w:rsidRDefault="00883D93">
            <w:pPr>
              <w:spacing w:after="0" w:line="240" w:lineRule="auto"/>
              <w:jc w:val="both"/>
            </w:pPr>
            <w:r>
              <w:rPr>
                <w:rFonts w:ascii="Times New Roman" w:hAnsi="Times New Roman" w:cs="Times New Roman"/>
                <w:sz w:val="28"/>
                <w:szCs w:val="28"/>
              </w:rPr>
              <w:t>Объемы и источники финансирования Программы</w:t>
            </w:r>
          </w:p>
        </w:tc>
        <w:tc>
          <w:tcPr>
            <w:tcW w:w="284" w:type="dxa"/>
            <w:tcBorders>
              <w:top w:val="single" w:sz="4" w:space="0" w:color="000000"/>
              <w:left w:val="single" w:sz="4" w:space="0" w:color="000000"/>
              <w:bottom w:val="single" w:sz="4" w:space="0" w:color="000000"/>
            </w:tcBorders>
            <w:shd w:val="clear" w:color="auto" w:fill="auto"/>
          </w:tcPr>
          <w:p w:rsidR="00883D93" w:rsidRDefault="00883D93">
            <w:pPr>
              <w:snapToGrid w:val="0"/>
              <w:spacing w:after="0" w:line="240" w:lineRule="auto"/>
              <w:jc w:val="both"/>
            </w:pPr>
          </w:p>
        </w:tc>
        <w:tc>
          <w:tcPr>
            <w:tcW w:w="5847"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Общий объем финансирования Программы за счет средств муниципального бюджета составляет </w:t>
            </w:r>
            <w:r w:rsidR="00502FCA">
              <w:rPr>
                <w:rFonts w:ascii="Times New Roman" w:hAnsi="Times New Roman" w:cs="Times New Roman"/>
                <w:sz w:val="28"/>
                <w:szCs w:val="28"/>
              </w:rPr>
              <w:t>5</w:t>
            </w:r>
            <w:r>
              <w:rPr>
                <w:rFonts w:ascii="Times New Roman" w:hAnsi="Times New Roman" w:cs="Times New Roman"/>
                <w:sz w:val="28"/>
                <w:szCs w:val="28"/>
              </w:rPr>
              <w:t xml:space="preserve"> тыс. рублей, в том числе:</w:t>
            </w:r>
          </w:p>
          <w:p w:rsidR="00883D93" w:rsidRDefault="00BE7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w:t>
            </w:r>
            <w:r w:rsidR="00883D93">
              <w:rPr>
                <w:rFonts w:ascii="Times New Roman" w:hAnsi="Times New Roman" w:cs="Times New Roman"/>
                <w:sz w:val="28"/>
                <w:szCs w:val="28"/>
              </w:rPr>
              <w:t xml:space="preserve"> год </w:t>
            </w:r>
            <w:r w:rsidR="00502FCA">
              <w:rPr>
                <w:rFonts w:ascii="Times New Roman" w:hAnsi="Times New Roman" w:cs="Times New Roman"/>
                <w:sz w:val="28"/>
                <w:szCs w:val="28"/>
              </w:rPr>
              <w:t>5</w:t>
            </w:r>
            <w:r w:rsidR="00883D93">
              <w:rPr>
                <w:rFonts w:ascii="Times New Roman" w:hAnsi="Times New Roman" w:cs="Times New Roman"/>
                <w:sz w:val="28"/>
                <w:szCs w:val="28"/>
              </w:rPr>
              <w:t xml:space="preserve"> тыс. рублей</w:t>
            </w:r>
          </w:p>
          <w:p w:rsidR="00883D93" w:rsidRDefault="00BE7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2024</w:t>
            </w:r>
            <w:r w:rsidR="00883D93">
              <w:rPr>
                <w:rFonts w:ascii="Times New Roman" w:hAnsi="Times New Roman" w:cs="Times New Roman"/>
                <w:sz w:val="28"/>
                <w:szCs w:val="28"/>
              </w:rPr>
              <w:t xml:space="preserve"> год </w:t>
            </w:r>
            <w:r w:rsidR="00502FCA">
              <w:rPr>
                <w:rFonts w:ascii="Times New Roman" w:hAnsi="Times New Roman" w:cs="Times New Roman"/>
                <w:sz w:val="28"/>
                <w:szCs w:val="28"/>
              </w:rPr>
              <w:t>5</w:t>
            </w:r>
            <w:r w:rsidR="00883D93">
              <w:rPr>
                <w:rFonts w:ascii="Times New Roman" w:hAnsi="Times New Roman" w:cs="Times New Roman"/>
                <w:sz w:val="28"/>
                <w:szCs w:val="28"/>
              </w:rPr>
              <w:t xml:space="preserve"> тыс. рублей</w:t>
            </w:r>
          </w:p>
          <w:p w:rsidR="00883D93" w:rsidRDefault="00BE7D81">
            <w:pPr>
              <w:spacing w:after="0" w:line="240" w:lineRule="auto"/>
              <w:jc w:val="both"/>
            </w:pPr>
            <w:r>
              <w:rPr>
                <w:rFonts w:ascii="Times New Roman" w:hAnsi="Times New Roman" w:cs="Times New Roman"/>
                <w:sz w:val="28"/>
                <w:szCs w:val="28"/>
              </w:rPr>
              <w:t>2025</w:t>
            </w:r>
            <w:r w:rsidR="00883D93">
              <w:rPr>
                <w:rFonts w:ascii="Times New Roman" w:hAnsi="Times New Roman" w:cs="Times New Roman"/>
                <w:sz w:val="28"/>
                <w:szCs w:val="28"/>
              </w:rPr>
              <w:t xml:space="preserve"> год </w:t>
            </w:r>
            <w:r w:rsidR="00502FCA">
              <w:rPr>
                <w:rFonts w:ascii="Times New Roman" w:hAnsi="Times New Roman" w:cs="Times New Roman"/>
                <w:sz w:val="28"/>
                <w:szCs w:val="28"/>
              </w:rPr>
              <w:t>5</w:t>
            </w:r>
            <w:r w:rsidR="00883D93">
              <w:rPr>
                <w:rFonts w:ascii="Times New Roman" w:hAnsi="Times New Roman" w:cs="Times New Roman"/>
                <w:sz w:val="28"/>
                <w:szCs w:val="28"/>
              </w:rPr>
              <w:t xml:space="preserve"> тыс. рублей</w:t>
            </w:r>
          </w:p>
        </w:tc>
      </w:tr>
      <w:tr w:rsidR="00883D93">
        <w:tc>
          <w:tcPr>
            <w:tcW w:w="3510" w:type="dxa"/>
            <w:tcBorders>
              <w:top w:val="single" w:sz="4" w:space="0" w:color="000000"/>
              <w:left w:val="single" w:sz="4" w:space="0" w:color="000000"/>
              <w:bottom w:val="single" w:sz="4" w:space="0" w:color="000000"/>
            </w:tcBorders>
            <w:shd w:val="clear" w:color="auto" w:fill="auto"/>
          </w:tcPr>
          <w:p w:rsidR="00883D93" w:rsidRDefault="00883D93">
            <w:pPr>
              <w:spacing w:after="0" w:line="240" w:lineRule="auto"/>
              <w:jc w:val="both"/>
            </w:pPr>
            <w:r>
              <w:rPr>
                <w:rFonts w:ascii="Times New Roman" w:hAnsi="Times New Roman" w:cs="Times New Roman"/>
                <w:sz w:val="28"/>
                <w:szCs w:val="28"/>
              </w:rPr>
              <w:t>Контроль за исполнением Программы</w:t>
            </w:r>
          </w:p>
        </w:tc>
        <w:tc>
          <w:tcPr>
            <w:tcW w:w="284" w:type="dxa"/>
            <w:tcBorders>
              <w:top w:val="single" w:sz="4" w:space="0" w:color="000000"/>
              <w:left w:val="single" w:sz="4" w:space="0" w:color="000000"/>
              <w:bottom w:val="single" w:sz="4" w:space="0" w:color="000000"/>
            </w:tcBorders>
            <w:shd w:val="clear" w:color="auto" w:fill="auto"/>
          </w:tcPr>
          <w:p w:rsidR="00883D93" w:rsidRDefault="00883D93">
            <w:pPr>
              <w:snapToGrid w:val="0"/>
              <w:spacing w:after="0" w:line="240" w:lineRule="auto"/>
              <w:jc w:val="both"/>
            </w:pPr>
          </w:p>
        </w:tc>
        <w:tc>
          <w:tcPr>
            <w:tcW w:w="5847"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Администрация Канеловского сельского поселения Староминского района</w:t>
            </w:r>
          </w:p>
          <w:p w:rsidR="00883D93" w:rsidRDefault="00883D93">
            <w:pPr>
              <w:spacing w:after="0" w:line="240" w:lineRule="auto"/>
              <w:jc w:val="both"/>
            </w:pPr>
            <w:r>
              <w:rPr>
                <w:rFonts w:ascii="Times New Roman" w:hAnsi="Times New Roman" w:cs="Times New Roman"/>
                <w:sz w:val="28"/>
                <w:szCs w:val="28"/>
              </w:rPr>
              <w:t>Совет Канеловского сельского поселения Староминского района</w:t>
            </w:r>
          </w:p>
        </w:tc>
      </w:tr>
    </w:tbl>
    <w:p w:rsidR="00883D93" w:rsidRDefault="00883D93">
      <w:pPr>
        <w:pStyle w:val="af0"/>
        <w:rPr>
          <w:rFonts w:ascii="Times New Roman" w:hAnsi="Times New Roman" w:cs="Times New Roman"/>
          <w:sz w:val="28"/>
          <w:szCs w:val="28"/>
        </w:rPr>
      </w:pPr>
    </w:p>
    <w:p w:rsidR="00883D93" w:rsidRDefault="00883D93">
      <w:pPr>
        <w:pStyle w:val="af0"/>
        <w:jc w:val="center"/>
        <w:rPr>
          <w:rFonts w:ascii="Times New Roman" w:hAnsi="Times New Roman" w:cs="Times New Roman"/>
          <w:b/>
          <w:sz w:val="28"/>
          <w:szCs w:val="28"/>
        </w:rPr>
      </w:pPr>
      <w:r>
        <w:rPr>
          <w:rFonts w:ascii="Times New Roman" w:hAnsi="Times New Roman" w:cs="Times New Roman"/>
          <w:b/>
          <w:sz w:val="28"/>
          <w:szCs w:val="28"/>
        </w:rPr>
        <w:t>1. Содержание проблемы и обоснование необходимости ее решения программными методами</w:t>
      </w:r>
    </w:p>
    <w:p w:rsidR="00883D93" w:rsidRDefault="00883D93">
      <w:pPr>
        <w:pStyle w:val="af0"/>
        <w:rPr>
          <w:rFonts w:ascii="Times New Roman" w:hAnsi="Times New Roman" w:cs="Times New Roman"/>
          <w:b/>
          <w:sz w:val="28"/>
          <w:szCs w:val="28"/>
        </w:rPr>
      </w:pPr>
    </w:p>
    <w:p w:rsidR="00883D93" w:rsidRDefault="00883D93">
      <w:pPr>
        <w:pStyle w:val="af0"/>
        <w:ind w:firstLine="851"/>
        <w:jc w:val="both"/>
        <w:rPr>
          <w:rFonts w:ascii="Times New Roman" w:hAnsi="Times New Roman" w:cs="Times New Roman"/>
          <w:sz w:val="28"/>
          <w:szCs w:val="28"/>
        </w:rPr>
      </w:pPr>
      <w:r>
        <w:rPr>
          <w:rFonts w:ascii="Times New Roman" w:hAnsi="Times New Roman" w:cs="Times New Roman"/>
          <w:sz w:val="28"/>
          <w:szCs w:val="28"/>
        </w:rPr>
        <w:t>Малое и среднее предпринимательство в Канеловском сельском поселении Староминского района активно развивается.</w:t>
      </w:r>
    </w:p>
    <w:p w:rsidR="00883D93" w:rsidRDefault="00883D93">
      <w:pPr>
        <w:pStyle w:val="af0"/>
        <w:ind w:firstLine="851"/>
        <w:jc w:val="both"/>
        <w:rPr>
          <w:rFonts w:ascii="Times New Roman" w:hAnsi="Times New Roman" w:cs="Times New Roman"/>
          <w:sz w:val="28"/>
          <w:szCs w:val="28"/>
        </w:rPr>
      </w:pPr>
      <w:r>
        <w:rPr>
          <w:rFonts w:ascii="Times New Roman" w:hAnsi="Times New Roman" w:cs="Times New Roman"/>
          <w:sz w:val="28"/>
          <w:szCs w:val="28"/>
        </w:rPr>
        <w:t xml:space="preserve">В </w:t>
      </w:r>
      <w:r w:rsidR="00BE7D81">
        <w:rPr>
          <w:rFonts w:ascii="Times New Roman" w:hAnsi="Times New Roman" w:cs="Times New Roman"/>
          <w:sz w:val="28"/>
          <w:szCs w:val="28"/>
        </w:rPr>
        <w:t>2022</w:t>
      </w:r>
      <w:r>
        <w:rPr>
          <w:rFonts w:ascii="Times New Roman" w:hAnsi="Times New Roman" w:cs="Times New Roman"/>
          <w:sz w:val="28"/>
          <w:szCs w:val="28"/>
        </w:rPr>
        <w:t xml:space="preserve"> году на территории Канеловского сельского поселения Староминского района обращений за поддержкой от предпринимателей не поступало.</w:t>
      </w:r>
    </w:p>
    <w:p w:rsidR="00883D93" w:rsidRDefault="00883D93">
      <w:pPr>
        <w:pStyle w:val="af0"/>
        <w:ind w:firstLine="851"/>
        <w:jc w:val="both"/>
        <w:rPr>
          <w:rFonts w:ascii="Times New Roman" w:hAnsi="Times New Roman" w:cs="Times New Roman"/>
          <w:sz w:val="28"/>
          <w:szCs w:val="28"/>
        </w:rPr>
      </w:pPr>
      <w:r>
        <w:rPr>
          <w:rFonts w:ascii="Times New Roman" w:hAnsi="Times New Roman" w:cs="Times New Roman"/>
          <w:sz w:val="28"/>
          <w:szCs w:val="28"/>
        </w:rPr>
        <w:t>В данном секторе экономики Канеловского сельского поселения Староминского района занято свыше 30 человек.</w:t>
      </w:r>
    </w:p>
    <w:p w:rsidR="00883D93" w:rsidRDefault="00883D93">
      <w:pPr>
        <w:pStyle w:val="af0"/>
        <w:ind w:firstLine="851"/>
        <w:jc w:val="both"/>
        <w:rPr>
          <w:rFonts w:ascii="Times New Roman" w:hAnsi="Times New Roman" w:cs="Times New Roman"/>
          <w:sz w:val="28"/>
          <w:szCs w:val="28"/>
        </w:rPr>
      </w:pPr>
      <w:r>
        <w:rPr>
          <w:rFonts w:ascii="Times New Roman" w:hAnsi="Times New Roman" w:cs="Times New Roman"/>
          <w:sz w:val="28"/>
          <w:szCs w:val="28"/>
        </w:rPr>
        <w:t>В то же время, в сфере малого и среднего предпринимательства имеются нерешенные проблемы, в том числе:</w:t>
      </w:r>
    </w:p>
    <w:p w:rsidR="00883D93" w:rsidRDefault="00883D93">
      <w:pPr>
        <w:pStyle w:val="af0"/>
        <w:ind w:firstLine="851"/>
        <w:jc w:val="both"/>
        <w:rPr>
          <w:rFonts w:ascii="Times New Roman" w:hAnsi="Times New Roman" w:cs="Times New Roman"/>
          <w:sz w:val="28"/>
          <w:szCs w:val="28"/>
        </w:rPr>
      </w:pPr>
      <w:r>
        <w:rPr>
          <w:rFonts w:ascii="Times New Roman" w:hAnsi="Times New Roman" w:cs="Times New Roman"/>
          <w:sz w:val="28"/>
          <w:szCs w:val="28"/>
        </w:rPr>
        <w:t>отсутствуют в достаточном объеме финансовые ресурсы в муниципальном бюджете на развитие субъектов малого и среднего предпринимательства;</w:t>
      </w:r>
    </w:p>
    <w:p w:rsidR="00883D93" w:rsidRDefault="00883D93">
      <w:pPr>
        <w:pStyle w:val="af0"/>
        <w:ind w:firstLine="851"/>
        <w:jc w:val="both"/>
        <w:rPr>
          <w:rFonts w:ascii="Times New Roman" w:hAnsi="Times New Roman" w:cs="Times New Roman"/>
          <w:sz w:val="28"/>
          <w:szCs w:val="28"/>
        </w:rPr>
      </w:pPr>
      <w:r>
        <w:rPr>
          <w:rFonts w:ascii="Times New Roman" w:hAnsi="Times New Roman" w:cs="Times New Roman"/>
          <w:sz w:val="28"/>
          <w:szCs w:val="28"/>
        </w:rPr>
        <w:t>остаются недоступными общеэкономические и специализированные консультации для субъектов малого и среднего предпринимательства;</w:t>
      </w:r>
    </w:p>
    <w:p w:rsidR="00883D93" w:rsidRDefault="00883D93">
      <w:pPr>
        <w:pStyle w:val="af0"/>
        <w:ind w:firstLine="851"/>
        <w:jc w:val="both"/>
        <w:rPr>
          <w:rFonts w:ascii="Times New Roman" w:hAnsi="Times New Roman" w:cs="Times New Roman"/>
          <w:sz w:val="28"/>
          <w:szCs w:val="28"/>
        </w:rPr>
      </w:pPr>
      <w:r>
        <w:rPr>
          <w:rFonts w:ascii="Times New Roman" w:hAnsi="Times New Roman" w:cs="Times New Roman"/>
          <w:sz w:val="28"/>
          <w:szCs w:val="28"/>
        </w:rPr>
        <w:t>недостаточен спрос на продукцию субъектов малого и среднего предпринимательства;</w:t>
      </w:r>
    </w:p>
    <w:p w:rsidR="00883D93" w:rsidRDefault="00883D93">
      <w:pPr>
        <w:pStyle w:val="af0"/>
        <w:ind w:firstLine="851"/>
        <w:jc w:val="both"/>
        <w:rPr>
          <w:rFonts w:ascii="Times New Roman" w:hAnsi="Times New Roman" w:cs="Times New Roman"/>
          <w:sz w:val="28"/>
          <w:szCs w:val="28"/>
        </w:rPr>
      </w:pPr>
      <w:r>
        <w:rPr>
          <w:rFonts w:ascii="Times New Roman" w:hAnsi="Times New Roman" w:cs="Times New Roman"/>
          <w:sz w:val="28"/>
          <w:szCs w:val="28"/>
        </w:rPr>
        <w:t>сохраняется недостаток квалифицированных кадров у субъектов малого и среднего предпринимательства.</w:t>
      </w:r>
    </w:p>
    <w:p w:rsidR="00883D93" w:rsidRDefault="00883D93">
      <w:pPr>
        <w:pStyle w:val="af0"/>
        <w:ind w:firstLine="851"/>
        <w:jc w:val="both"/>
        <w:rPr>
          <w:rFonts w:ascii="Times New Roman" w:hAnsi="Times New Roman" w:cs="Times New Roman"/>
          <w:sz w:val="28"/>
          <w:szCs w:val="28"/>
        </w:rPr>
      </w:pPr>
      <w:r>
        <w:rPr>
          <w:rFonts w:ascii="Times New Roman" w:hAnsi="Times New Roman" w:cs="Times New Roman"/>
          <w:sz w:val="28"/>
          <w:szCs w:val="28"/>
        </w:rPr>
        <w:t xml:space="preserve">Существующие проблемы носят комплексный характер и не могут быть решены в течение одного финансового года, в связи с чем возникает </w:t>
      </w:r>
      <w:r>
        <w:rPr>
          <w:rFonts w:ascii="Times New Roman" w:hAnsi="Times New Roman" w:cs="Times New Roman"/>
          <w:sz w:val="28"/>
          <w:szCs w:val="28"/>
        </w:rPr>
        <w:lastRenderedPageBreak/>
        <w:t xml:space="preserve">необходимость принятия </w:t>
      </w:r>
      <w:r w:rsidR="0012205E">
        <w:rPr>
          <w:rFonts w:ascii="Times New Roman" w:hAnsi="Times New Roman" w:cs="Times New Roman"/>
          <w:sz w:val="28"/>
          <w:szCs w:val="28"/>
        </w:rPr>
        <w:t>муниципальной</w:t>
      </w:r>
      <w:r>
        <w:rPr>
          <w:rFonts w:ascii="Times New Roman" w:hAnsi="Times New Roman" w:cs="Times New Roman"/>
          <w:sz w:val="28"/>
          <w:szCs w:val="28"/>
        </w:rPr>
        <w:t xml:space="preserve"> целевой программы развития субъектов малого и среднего предпринимательства на территории Канеловского сельского поселения Староминского района с обязательным финансированием затрат из муниципального бюджета.</w:t>
      </w:r>
    </w:p>
    <w:p w:rsidR="00883D93" w:rsidRDefault="00883D93">
      <w:pPr>
        <w:pStyle w:val="af0"/>
        <w:ind w:firstLine="851"/>
        <w:jc w:val="both"/>
        <w:rPr>
          <w:rFonts w:ascii="Times New Roman" w:hAnsi="Times New Roman" w:cs="Times New Roman"/>
          <w:sz w:val="28"/>
          <w:szCs w:val="28"/>
        </w:rPr>
      </w:pPr>
      <w:r>
        <w:rPr>
          <w:rFonts w:ascii="Times New Roman" w:hAnsi="Times New Roman" w:cs="Times New Roman"/>
          <w:sz w:val="28"/>
          <w:szCs w:val="28"/>
        </w:rPr>
        <w:t>Правовым основанием для принятия данной Программы являются Федеральный закон от 24 июля 2007 года № 209-ФЗ «О развитии малого и среднего предпринимательства в Российской Федерации», Закон Краснодарского края от 4 апреля 2008 года № 1448-КЗ «О развитии малого и среднего предпринимательства в Краснодарском крае».</w:t>
      </w:r>
    </w:p>
    <w:p w:rsidR="00883D93" w:rsidRDefault="00883D93">
      <w:pPr>
        <w:pStyle w:val="af0"/>
        <w:ind w:firstLine="851"/>
        <w:jc w:val="both"/>
        <w:rPr>
          <w:rFonts w:ascii="Times New Roman" w:hAnsi="Times New Roman" w:cs="Times New Roman"/>
          <w:sz w:val="28"/>
          <w:szCs w:val="28"/>
        </w:rPr>
      </w:pPr>
      <w:r>
        <w:rPr>
          <w:rFonts w:ascii="Times New Roman" w:hAnsi="Times New Roman" w:cs="Times New Roman"/>
          <w:sz w:val="28"/>
          <w:szCs w:val="28"/>
        </w:rPr>
        <w:t xml:space="preserve">Программой определены мероприятия, реализация которых позволит: </w:t>
      </w:r>
    </w:p>
    <w:p w:rsidR="00883D93" w:rsidRDefault="00883D93">
      <w:pPr>
        <w:pStyle w:val="af0"/>
        <w:ind w:firstLine="851"/>
        <w:jc w:val="both"/>
        <w:rPr>
          <w:rFonts w:ascii="Times New Roman" w:hAnsi="Times New Roman" w:cs="Times New Roman"/>
          <w:sz w:val="28"/>
          <w:szCs w:val="28"/>
        </w:rPr>
      </w:pPr>
      <w:r>
        <w:rPr>
          <w:rFonts w:ascii="Times New Roman" w:hAnsi="Times New Roman" w:cs="Times New Roman"/>
          <w:sz w:val="28"/>
          <w:szCs w:val="28"/>
        </w:rPr>
        <w:t>совершенствовать систему муниципальной поддержки малого и среднего предпринимательства;</w:t>
      </w:r>
    </w:p>
    <w:p w:rsidR="00883D93" w:rsidRDefault="00883D93">
      <w:pPr>
        <w:pStyle w:val="af0"/>
        <w:ind w:firstLine="851"/>
        <w:jc w:val="both"/>
        <w:rPr>
          <w:rFonts w:ascii="Times New Roman" w:hAnsi="Times New Roman" w:cs="Times New Roman"/>
          <w:sz w:val="28"/>
          <w:szCs w:val="28"/>
        </w:rPr>
      </w:pPr>
      <w:r>
        <w:rPr>
          <w:rFonts w:ascii="Times New Roman" w:hAnsi="Times New Roman" w:cs="Times New Roman"/>
          <w:sz w:val="28"/>
          <w:szCs w:val="28"/>
        </w:rPr>
        <w:t>обеспечить развитие малого и среднего предпринимательства в приоритетных направлениях социально-экономического развития;</w:t>
      </w:r>
    </w:p>
    <w:p w:rsidR="00883D93" w:rsidRDefault="00883D93">
      <w:pPr>
        <w:pStyle w:val="af0"/>
        <w:ind w:firstLine="851"/>
        <w:jc w:val="both"/>
        <w:rPr>
          <w:rFonts w:ascii="Times New Roman" w:hAnsi="Times New Roman" w:cs="Times New Roman"/>
          <w:sz w:val="28"/>
          <w:szCs w:val="28"/>
        </w:rPr>
      </w:pPr>
      <w:r>
        <w:rPr>
          <w:rFonts w:ascii="Times New Roman" w:hAnsi="Times New Roman" w:cs="Times New Roman"/>
          <w:sz w:val="28"/>
          <w:szCs w:val="28"/>
        </w:rPr>
        <w:t>обеспечить оптимальное использование финансовых ресурсов, выделяемых из муниципального бюджета на развитие малого и среднего предпринимательства;</w:t>
      </w:r>
    </w:p>
    <w:p w:rsidR="00883D93" w:rsidRDefault="00883D93">
      <w:pPr>
        <w:pStyle w:val="af0"/>
        <w:ind w:firstLine="851"/>
        <w:jc w:val="both"/>
        <w:rPr>
          <w:rFonts w:ascii="Times New Roman" w:hAnsi="Times New Roman" w:cs="Times New Roman"/>
          <w:sz w:val="28"/>
          <w:szCs w:val="28"/>
        </w:rPr>
      </w:pPr>
      <w:r>
        <w:rPr>
          <w:rFonts w:ascii="Times New Roman" w:hAnsi="Times New Roman" w:cs="Times New Roman"/>
          <w:sz w:val="28"/>
          <w:szCs w:val="28"/>
        </w:rPr>
        <w:t>оказать существенное воздействие на общее социально-экономическое развитие Канеловского сельского поселения Староминского района, обеспечив рост налоговых поступлений в бюджеты всех уровней.</w:t>
      </w:r>
    </w:p>
    <w:p w:rsidR="00883D93" w:rsidRDefault="00883D93">
      <w:pPr>
        <w:pStyle w:val="af0"/>
        <w:jc w:val="both"/>
        <w:rPr>
          <w:rFonts w:ascii="Times New Roman" w:hAnsi="Times New Roman" w:cs="Times New Roman"/>
          <w:sz w:val="28"/>
          <w:szCs w:val="28"/>
        </w:rPr>
      </w:pPr>
    </w:p>
    <w:p w:rsidR="00883D93" w:rsidRDefault="00883D93">
      <w:pPr>
        <w:pStyle w:val="af0"/>
        <w:jc w:val="center"/>
        <w:rPr>
          <w:rFonts w:ascii="Times New Roman" w:hAnsi="Times New Roman" w:cs="Times New Roman"/>
          <w:b/>
          <w:sz w:val="28"/>
          <w:szCs w:val="28"/>
        </w:rPr>
      </w:pPr>
      <w:r>
        <w:rPr>
          <w:rFonts w:ascii="Times New Roman" w:hAnsi="Times New Roman" w:cs="Times New Roman"/>
          <w:b/>
          <w:sz w:val="28"/>
          <w:szCs w:val="28"/>
        </w:rPr>
        <w:t>2. Цели, задачи, сроки и этапы реализации Программы</w:t>
      </w:r>
    </w:p>
    <w:p w:rsidR="00883D93" w:rsidRDefault="00883D93">
      <w:pPr>
        <w:pStyle w:val="af0"/>
        <w:jc w:val="both"/>
        <w:rPr>
          <w:rFonts w:ascii="Times New Roman" w:hAnsi="Times New Roman" w:cs="Times New Roman"/>
          <w:b/>
          <w:sz w:val="28"/>
          <w:szCs w:val="28"/>
        </w:rPr>
      </w:pPr>
    </w:p>
    <w:p w:rsidR="00883D93" w:rsidRDefault="00883D93">
      <w:pPr>
        <w:pStyle w:val="af0"/>
        <w:ind w:firstLine="851"/>
        <w:jc w:val="both"/>
        <w:rPr>
          <w:rFonts w:ascii="Times New Roman" w:hAnsi="Times New Roman" w:cs="Times New Roman"/>
          <w:sz w:val="28"/>
          <w:szCs w:val="28"/>
        </w:rPr>
      </w:pPr>
      <w:r>
        <w:rPr>
          <w:rFonts w:ascii="Times New Roman" w:hAnsi="Times New Roman" w:cs="Times New Roman"/>
          <w:sz w:val="28"/>
          <w:szCs w:val="28"/>
        </w:rPr>
        <w:t>Основной целью Программы является создание условий для развития малого и среднего предпринимательства Канеловского сельского поселения Староминского района.</w:t>
      </w:r>
    </w:p>
    <w:p w:rsidR="00883D93" w:rsidRDefault="00883D93">
      <w:pPr>
        <w:pStyle w:val="af0"/>
        <w:ind w:firstLine="851"/>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поставленной цели предусматривается решением комплекса задач, направленных на формирование благоприятной среды, способствующей активизации предпринимательской деятельности, созданию новых рабочих мест и повышению благосостояния вовлеченных в предпринимательство широких слоев населения.</w:t>
      </w:r>
    </w:p>
    <w:p w:rsidR="00883D93" w:rsidRDefault="00883D93">
      <w:pPr>
        <w:pStyle w:val="af0"/>
        <w:ind w:firstLine="851"/>
        <w:jc w:val="both"/>
        <w:rPr>
          <w:rFonts w:ascii="Times New Roman" w:hAnsi="Times New Roman" w:cs="Times New Roman"/>
          <w:sz w:val="28"/>
          <w:szCs w:val="28"/>
        </w:rPr>
      </w:pPr>
      <w:r>
        <w:rPr>
          <w:rFonts w:ascii="Times New Roman" w:hAnsi="Times New Roman" w:cs="Times New Roman"/>
          <w:sz w:val="28"/>
          <w:szCs w:val="28"/>
        </w:rPr>
        <w:t>Реализация мероприятия Программы расс</w:t>
      </w:r>
      <w:r w:rsidR="00FA6899">
        <w:rPr>
          <w:rFonts w:ascii="Times New Roman" w:hAnsi="Times New Roman" w:cs="Times New Roman"/>
          <w:sz w:val="28"/>
          <w:szCs w:val="28"/>
        </w:rPr>
        <w:t xml:space="preserve">читана на период с </w:t>
      </w:r>
      <w:r w:rsidR="009E45E7">
        <w:rPr>
          <w:rFonts w:ascii="Times New Roman" w:hAnsi="Times New Roman" w:cs="Times New Roman"/>
          <w:sz w:val="28"/>
          <w:szCs w:val="28"/>
        </w:rPr>
        <w:t>2023</w:t>
      </w:r>
      <w:r>
        <w:rPr>
          <w:rFonts w:ascii="Times New Roman" w:hAnsi="Times New Roman" w:cs="Times New Roman"/>
          <w:sz w:val="28"/>
          <w:szCs w:val="28"/>
        </w:rPr>
        <w:t xml:space="preserve"> года по </w:t>
      </w:r>
      <w:r w:rsidR="009E45E7">
        <w:rPr>
          <w:rFonts w:ascii="Times New Roman" w:hAnsi="Times New Roman" w:cs="Times New Roman"/>
          <w:sz w:val="28"/>
          <w:szCs w:val="28"/>
        </w:rPr>
        <w:t>2025</w:t>
      </w:r>
      <w:r>
        <w:rPr>
          <w:rFonts w:ascii="Times New Roman" w:hAnsi="Times New Roman" w:cs="Times New Roman"/>
          <w:sz w:val="28"/>
          <w:szCs w:val="28"/>
        </w:rPr>
        <w:t xml:space="preserve"> год включительно.</w:t>
      </w:r>
    </w:p>
    <w:p w:rsidR="00883D93" w:rsidRDefault="00883D93">
      <w:pPr>
        <w:pStyle w:val="af0"/>
        <w:ind w:firstLine="851"/>
        <w:jc w:val="both"/>
        <w:rPr>
          <w:rFonts w:ascii="Times New Roman" w:hAnsi="Times New Roman" w:cs="Times New Roman"/>
          <w:sz w:val="28"/>
          <w:szCs w:val="28"/>
        </w:rPr>
      </w:pPr>
      <w:r>
        <w:rPr>
          <w:rFonts w:ascii="Times New Roman" w:hAnsi="Times New Roman" w:cs="Times New Roman"/>
          <w:sz w:val="28"/>
          <w:szCs w:val="28"/>
        </w:rPr>
        <w:t>Текущее управление Программой и анализ ее эффективности осуществляет администрация Канеловского сельского поселения Староминского района.</w:t>
      </w:r>
    </w:p>
    <w:p w:rsidR="00883D93" w:rsidRDefault="00883D93">
      <w:pPr>
        <w:pStyle w:val="af0"/>
        <w:jc w:val="both"/>
        <w:rPr>
          <w:rFonts w:ascii="Times New Roman" w:hAnsi="Times New Roman" w:cs="Times New Roman"/>
          <w:sz w:val="28"/>
          <w:szCs w:val="28"/>
        </w:rPr>
      </w:pPr>
    </w:p>
    <w:p w:rsidR="00883D93" w:rsidRDefault="00883D93">
      <w:pPr>
        <w:pStyle w:val="af0"/>
        <w:jc w:val="both"/>
        <w:rPr>
          <w:rFonts w:ascii="Times New Roman" w:hAnsi="Times New Roman" w:cs="Times New Roman"/>
          <w:sz w:val="28"/>
          <w:szCs w:val="28"/>
        </w:rPr>
      </w:pPr>
    </w:p>
    <w:p w:rsidR="00883D93" w:rsidRDefault="00883D93">
      <w:pPr>
        <w:pStyle w:val="af0"/>
        <w:rPr>
          <w:rFonts w:ascii="Times New Roman" w:hAnsi="Times New Roman" w:cs="Times New Roman"/>
          <w:bCs/>
          <w:sz w:val="28"/>
          <w:szCs w:val="28"/>
        </w:rPr>
      </w:pPr>
    </w:p>
    <w:p w:rsidR="00883D93" w:rsidRDefault="00883D93">
      <w:pPr>
        <w:pStyle w:val="af0"/>
        <w:jc w:val="both"/>
        <w:rPr>
          <w:rFonts w:ascii="Times New Roman" w:hAnsi="Times New Roman" w:cs="Times New Roman"/>
          <w:bCs/>
          <w:sz w:val="28"/>
          <w:szCs w:val="28"/>
        </w:rPr>
      </w:pPr>
    </w:p>
    <w:p w:rsidR="00883D93" w:rsidRDefault="00883D93">
      <w:pPr>
        <w:pStyle w:val="af0"/>
        <w:jc w:val="both"/>
        <w:rPr>
          <w:rFonts w:ascii="Times New Roman" w:hAnsi="Times New Roman" w:cs="Times New Roman"/>
          <w:bCs/>
          <w:sz w:val="28"/>
          <w:szCs w:val="28"/>
        </w:rPr>
      </w:pPr>
    </w:p>
    <w:p w:rsidR="00883D93" w:rsidRDefault="00883D93">
      <w:pPr>
        <w:pStyle w:val="af0"/>
        <w:jc w:val="both"/>
        <w:rPr>
          <w:rFonts w:ascii="Times New Roman" w:hAnsi="Times New Roman" w:cs="Times New Roman"/>
          <w:sz w:val="28"/>
          <w:szCs w:val="28"/>
        </w:rPr>
      </w:pPr>
    </w:p>
    <w:p w:rsidR="00883D93" w:rsidRDefault="00883D93">
      <w:pPr>
        <w:pStyle w:val="af0"/>
        <w:jc w:val="both"/>
        <w:rPr>
          <w:rFonts w:ascii="Times New Roman" w:hAnsi="Times New Roman" w:cs="Times New Roman"/>
          <w:sz w:val="28"/>
          <w:szCs w:val="28"/>
        </w:rPr>
      </w:pPr>
    </w:p>
    <w:p w:rsidR="00883D93" w:rsidRDefault="00883D93">
      <w:pPr>
        <w:sectPr w:rsidR="00883D93">
          <w:pgSz w:w="11906" w:h="16838"/>
          <w:pgMar w:top="1134" w:right="850" w:bottom="1134" w:left="1701" w:header="720" w:footer="720" w:gutter="0"/>
          <w:cols w:space="720"/>
          <w:docGrid w:linePitch="600" w:charSpace="36864"/>
        </w:sectPr>
      </w:pPr>
    </w:p>
    <w:p w:rsidR="00883D93" w:rsidRDefault="00883D93">
      <w:pPr>
        <w:pStyle w:val="af0"/>
        <w:jc w:val="center"/>
        <w:rPr>
          <w:rFonts w:ascii="Times New Roman" w:hAnsi="Times New Roman" w:cs="Times New Roman"/>
          <w:sz w:val="28"/>
          <w:szCs w:val="28"/>
        </w:rPr>
      </w:pPr>
      <w:r>
        <w:rPr>
          <w:rFonts w:ascii="Times New Roman" w:hAnsi="Times New Roman" w:cs="Times New Roman"/>
          <w:b/>
          <w:sz w:val="28"/>
          <w:szCs w:val="28"/>
        </w:rPr>
        <w:lastRenderedPageBreak/>
        <w:t>3. Перечень мероприятий Программы</w:t>
      </w:r>
    </w:p>
    <w:p w:rsidR="00883D93" w:rsidRDefault="00883D93">
      <w:pPr>
        <w:pStyle w:val="af0"/>
        <w:jc w:val="both"/>
        <w:rPr>
          <w:rFonts w:ascii="Times New Roman" w:hAnsi="Times New Roman" w:cs="Times New Roman"/>
          <w:sz w:val="28"/>
          <w:szCs w:val="28"/>
        </w:rPr>
      </w:pPr>
    </w:p>
    <w:tbl>
      <w:tblPr>
        <w:tblW w:w="0" w:type="auto"/>
        <w:tblInd w:w="-35" w:type="dxa"/>
        <w:tblLayout w:type="fixed"/>
        <w:tblLook w:val="0000"/>
      </w:tblPr>
      <w:tblGrid>
        <w:gridCol w:w="776"/>
        <w:gridCol w:w="5656"/>
        <w:gridCol w:w="1133"/>
        <w:gridCol w:w="1133"/>
        <w:gridCol w:w="1133"/>
        <w:gridCol w:w="1759"/>
        <w:gridCol w:w="3266"/>
      </w:tblGrid>
      <w:tr w:rsidR="00883D93">
        <w:trPr>
          <w:cantSplit/>
        </w:trPr>
        <w:tc>
          <w:tcPr>
            <w:tcW w:w="776" w:type="dxa"/>
            <w:vMerge w:val="restart"/>
            <w:tcBorders>
              <w:top w:val="single" w:sz="4" w:space="0" w:color="000000"/>
              <w:left w:val="single" w:sz="4" w:space="0" w:color="000000"/>
              <w:bottom w:val="single" w:sz="4" w:space="0" w:color="000000"/>
            </w:tcBorders>
            <w:shd w:val="clear" w:color="auto" w:fill="auto"/>
          </w:tcPr>
          <w:p w:rsidR="00883D93" w:rsidRDefault="00883D93">
            <w:pPr>
              <w:pStyle w:val="af0"/>
              <w:jc w:val="both"/>
              <w:rPr>
                <w:rFonts w:ascii="Times New Roman" w:hAnsi="Times New Roman" w:cs="Times New Roman"/>
                <w:sz w:val="28"/>
                <w:szCs w:val="28"/>
              </w:rPr>
            </w:pPr>
            <w:r>
              <w:rPr>
                <w:rFonts w:ascii="Times New Roman" w:hAnsi="Times New Roman" w:cs="Times New Roman"/>
                <w:sz w:val="28"/>
                <w:szCs w:val="28"/>
              </w:rPr>
              <w:t>№</w:t>
            </w:r>
          </w:p>
          <w:p w:rsidR="00883D93" w:rsidRDefault="00883D93">
            <w:pPr>
              <w:pStyle w:val="af0"/>
              <w:jc w:val="both"/>
            </w:pPr>
            <w:r>
              <w:rPr>
                <w:rFonts w:ascii="Times New Roman" w:hAnsi="Times New Roman" w:cs="Times New Roman"/>
                <w:sz w:val="28"/>
                <w:szCs w:val="28"/>
              </w:rPr>
              <w:t>п/п</w:t>
            </w:r>
          </w:p>
        </w:tc>
        <w:tc>
          <w:tcPr>
            <w:tcW w:w="5656" w:type="dxa"/>
            <w:vMerge w:val="restart"/>
            <w:tcBorders>
              <w:top w:val="single" w:sz="4" w:space="0" w:color="000000"/>
              <w:left w:val="single" w:sz="4" w:space="0" w:color="000000"/>
              <w:bottom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Наименование мероприятия</w:t>
            </w:r>
          </w:p>
        </w:tc>
        <w:tc>
          <w:tcPr>
            <w:tcW w:w="5158" w:type="dxa"/>
            <w:gridSpan w:val="4"/>
            <w:tcBorders>
              <w:top w:val="single" w:sz="4" w:space="0" w:color="000000"/>
              <w:left w:val="single" w:sz="4" w:space="0" w:color="000000"/>
              <w:bottom w:val="single" w:sz="4" w:space="0" w:color="000000"/>
            </w:tcBorders>
            <w:shd w:val="clear" w:color="auto" w:fill="auto"/>
          </w:tcPr>
          <w:p w:rsidR="00883D93" w:rsidRDefault="00883D93">
            <w:pPr>
              <w:pStyle w:val="af0"/>
              <w:jc w:val="center"/>
            </w:pPr>
            <w:r>
              <w:rPr>
                <w:rFonts w:ascii="Times New Roman" w:hAnsi="Times New Roman" w:cs="Times New Roman"/>
                <w:sz w:val="28"/>
                <w:szCs w:val="28"/>
              </w:rPr>
              <w:t>Объем финансирования, тыс. руб.</w:t>
            </w:r>
          </w:p>
        </w:tc>
        <w:tc>
          <w:tcPr>
            <w:tcW w:w="3266"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af0"/>
              <w:jc w:val="center"/>
            </w:pPr>
            <w:r>
              <w:rPr>
                <w:rFonts w:ascii="Times New Roman" w:hAnsi="Times New Roman" w:cs="Times New Roman"/>
                <w:sz w:val="28"/>
                <w:szCs w:val="28"/>
              </w:rPr>
              <w:t>Муниципальный заказчик, получатель субсидий, ответственный за выполнение мероприятия</w:t>
            </w:r>
          </w:p>
        </w:tc>
      </w:tr>
      <w:tr w:rsidR="00883D93">
        <w:trPr>
          <w:cantSplit/>
        </w:trPr>
        <w:tc>
          <w:tcPr>
            <w:tcW w:w="776" w:type="dxa"/>
            <w:vMerge/>
            <w:tcBorders>
              <w:top w:val="single" w:sz="4" w:space="0" w:color="000000"/>
              <w:left w:val="single" w:sz="4" w:space="0" w:color="000000"/>
              <w:bottom w:val="single" w:sz="4" w:space="0" w:color="000000"/>
            </w:tcBorders>
            <w:shd w:val="clear" w:color="auto" w:fill="auto"/>
          </w:tcPr>
          <w:p w:rsidR="00883D93" w:rsidRDefault="00883D93">
            <w:pPr>
              <w:pStyle w:val="af0"/>
              <w:snapToGrid w:val="0"/>
              <w:jc w:val="both"/>
            </w:pPr>
          </w:p>
        </w:tc>
        <w:tc>
          <w:tcPr>
            <w:tcW w:w="5656" w:type="dxa"/>
            <w:vMerge/>
            <w:tcBorders>
              <w:top w:val="single" w:sz="4" w:space="0" w:color="000000"/>
              <w:left w:val="single" w:sz="4" w:space="0" w:color="000000"/>
              <w:bottom w:val="single" w:sz="4" w:space="0" w:color="000000"/>
            </w:tcBorders>
            <w:shd w:val="clear" w:color="auto" w:fill="auto"/>
          </w:tcPr>
          <w:p w:rsidR="00883D93" w:rsidRDefault="00883D93">
            <w:pPr>
              <w:pStyle w:val="af0"/>
              <w:snapToGrid w:val="0"/>
              <w:jc w:val="both"/>
            </w:pPr>
          </w:p>
        </w:tc>
        <w:tc>
          <w:tcPr>
            <w:tcW w:w="1133" w:type="dxa"/>
            <w:tcBorders>
              <w:top w:val="single" w:sz="4" w:space="0" w:color="000000"/>
              <w:left w:val="single" w:sz="4" w:space="0" w:color="000000"/>
              <w:bottom w:val="single" w:sz="4" w:space="0" w:color="000000"/>
            </w:tcBorders>
            <w:shd w:val="clear" w:color="auto" w:fill="auto"/>
          </w:tcPr>
          <w:p w:rsidR="00FA6899" w:rsidRPr="00A70EF5" w:rsidRDefault="009E45E7">
            <w:pPr>
              <w:pStyle w:val="af0"/>
              <w:jc w:val="both"/>
              <w:rPr>
                <w:rFonts w:ascii="Times New Roman" w:hAnsi="Times New Roman" w:cs="Times New Roman"/>
                <w:sz w:val="28"/>
                <w:szCs w:val="28"/>
              </w:rPr>
            </w:pPr>
            <w:r>
              <w:rPr>
                <w:rFonts w:ascii="Times New Roman" w:hAnsi="Times New Roman" w:cs="Times New Roman"/>
                <w:sz w:val="28"/>
                <w:szCs w:val="28"/>
              </w:rPr>
              <w:t>2023</w:t>
            </w:r>
          </w:p>
          <w:p w:rsidR="00883D93" w:rsidRPr="00A70EF5" w:rsidRDefault="00883D93">
            <w:pPr>
              <w:pStyle w:val="af0"/>
              <w:jc w:val="both"/>
            </w:pPr>
            <w:r w:rsidRPr="00A70EF5">
              <w:rPr>
                <w:rFonts w:ascii="Times New Roman" w:hAnsi="Times New Roman" w:cs="Times New Roman"/>
                <w:sz w:val="28"/>
                <w:szCs w:val="28"/>
              </w:rPr>
              <w:t>год</w:t>
            </w:r>
          </w:p>
        </w:tc>
        <w:tc>
          <w:tcPr>
            <w:tcW w:w="1133" w:type="dxa"/>
            <w:tcBorders>
              <w:top w:val="single" w:sz="4" w:space="0" w:color="000000"/>
              <w:left w:val="single" w:sz="4" w:space="0" w:color="000000"/>
              <w:bottom w:val="single" w:sz="4" w:space="0" w:color="000000"/>
            </w:tcBorders>
            <w:shd w:val="clear" w:color="auto" w:fill="auto"/>
          </w:tcPr>
          <w:p w:rsidR="00883D93" w:rsidRPr="00A70EF5" w:rsidRDefault="009E45E7">
            <w:pPr>
              <w:pStyle w:val="af0"/>
              <w:jc w:val="both"/>
              <w:rPr>
                <w:rFonts w:ascii="Times New Roman" w:hAnsi="Times New Roman" w:cs="Times New Roman"/>
                <w:sz w:val="28"/>
                <w:szCs w:val="28"/>
              </w:rPr>
            </w:pPr>
            <w:r>
              <w:rPr>
                <w:rFonts w:ascii="Times New Roman" w:hAnsi="Times New Roman" w:cs="Times New Roman"/>
                <w:sz w:val="28"/>
                <w:szCs w:val="28"/>
              </w:rPr>
              <w:t>2024</w:t>
            </w:r>
            <w:r w:rsidR="00883D93" w:rsidRPr="00A70EF5">
              <w:rPr>
                <w:rFonts w:ascii="Times New Roman" w:hAnsi="Times New Roman" w:cs="Times New Roman"/>
                <w:sz w:val="28"/>
                <w:szCs w:val="28"/>
              </w:rPr>
              <w:t xml:space="preserve"> </w:t>
            </w:r>
          </w:p>
          <w:p w:rsidR="00883D93" w:rsidRPr="00A70EF5" w:rsidRDefault="00883D93">
            <w:pPr>
              <w:pStyle w:val="af0"/>
              <w:jc w:val="both"/>
            </w:pPr>
            <w:r w:rsidRPr="00A70EF5">
              <w:rPr>
                <w:rFonts w:ascii="Times New Roman" w:hAnsi="Times New Roman" w:cs="Times New Roman"/>
                <w:sz w:val="28"/>
                <w:szCs w:val="28"/>
              </w:rPr>
              <w:t>год</w:t>
            </w:r>
          </w:p>
        </w:tc>
        <w:tc>
          <w:tcPr>
            <w:tcW w:w="1133" w:type="dxa"/>
            <w:tcBorders>
              <w:top w:val="single" w:sz="4" w:space="0" w:color="000000"/>
              <w:left w:val="single" w:sz="4" w:space="0" w:color="000000"/>
              <w:bottom w:val="single" w:sz="4" w:space="0" w:color="000000"/>
            </w:tcBorders>
            <w:shd w:val="clear" w:color="auto" w:fill="auto"/>
          </w:tcPr>
          <w:p w:rsidR="00883D93" w:rsidRPr="00A70EF5" w:rsidRDefault="009E45E7">
            <w:pPr>
              <w:pStyle w:val="af0"/>
              <w:jc w:val="both"/>
              <w:rPr>
                <w:rFonts w:ascii="Times New Roman" w:hAnsi="Times New Roman" w:cs="Times New Roman"/>
                <w:sz w:val="28"/>
                <w:szCs w:val="28"/>
              </w:rPr>
            </w:pPr>
            <w:r>
              <w:rPr>
                <w:rFonts w:ascii="Times New Roman" w:hAnsi="Times New Roman" w:cs="Times New Roman"/>
                <w:sz w:val="28"/>
                <w:szCs w:val="28"/>
              </w:rPr>
              <w:t>2025</w:t>
            </w:r>
          </w:p>
          <w:p w:rsidR="00883D93" w:rsidRPr="00A70EF5" w:rsidRDefault="00883D93">
            <w:pPr>
              <w:pStyle w:val="af0"/>
              <w:jc w:val="both"/>
            </w:pPr>
            <w:r w:rsidRPr="00A70EF5">
              <w:rPr>
                <w:rFonts w:ascii="Times New Roman" w:hAnsi="Times New Roman" w:cs="Times New Roman"/>
                <w:sz w:val="28"/>
                <w:szCs w:val="28"/>
              </w:rPr>
              <w:t>год</w:t>
            </w:r>
          </w:p>
        </w:tc>
        <w:tc>
          <w:tcPr>
            <w:tcW w:w="1759" w:type="dxa"/>
            <w:tcBorders>
              <w:top w:val="single" w:sz="4" w:space="0" w:color="000000"/>
              <w:left w:val="single" w:sz="4" w:space="0" w:color="000000"/>
              <w:bottom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всего</w:t>
            </w:r>
          </w:p>
        </w:tc>
        <w:tc>
          <w:tcPr>
            <w:tcW w:w="3266"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af0"/>
              <w:snapToGrid w:val="0"/>
              <w:jc w:val="both"/>
            </w:pPr>
          </w:p>
        </w:tc>
      </w:tr>
      <w:tr w:rsidR="00883D93">
        <w:tc>
          <w:tcPr>
            <w:tcW w:w="776" w:type="dxa"/>
            <w:tcBorders>
              <w:top w:val="single" w:sz="4" w:space="0" w:color="000000"/>
              <w:left w:val="single" w:sz="4" w:space="0" w:color="000000"/>
              <w:bottom w:val="single" w:sz="4" w:space="0" w:color="000000"/>
            </w:tcBorders>
            <w:shd w:val="clear" w:color="auto" w:fill="auto"/>
          </w:tcPr>
          <w:p w:rsidR="00883D93" w:rsidRDefault="00883D93">
            <w:pPr>
              <w:pStyle w:val="af0"/>
              <w:jc w:val="center"/>
            </w:pPr>
            <w:r>
              <w:rPr>
                <w:rFonts w:ascii="Times New Roman" w:hAnsi="Times New Roman" w:cs="Times New Roman"/>
                <w:sz w:val="28"/>
                <w:szCs w:val="28"/>
              </w:rPr>
              <w:t>1</w:t>
            </w:r>
          </w:p>
        </w:tc>
        <w:tc>
          <w:tcPr>
            <w:tcW w:w="5656" w:type="dxa"/>
            <w:tcBorders>
              <w:top w:val="single" w:sz="4" w:space="0" w:color="000000"/>
              <w:left w:val="single" w:sz="4" w:space="0" w:color="000000"/>
              <w:bottom w:val="single" w:sz="4" w:space="0" w:color="000000"/>
            </w:tcBorders>
            <w:shd w:val="clear" w:color="auto" w:fill="auto"/>
          </w:tcPr>
          <w:p w:rsidR="00883D93" w:rsidRDefault="00883D93">
            <w:pPr>
              <w:pStyle w:val="af0"/>
              <w:jc w:val="center"/>
            </w:pPr>
            <w:r>
              <w:rPr>
                <w:rFonts w:ascii="Times New Roman" w:hAnsi="Times New Roman" w:cs="Times New Roman"/>
                <w:sz w:val="28"/>
                <w:szCs w:val="28"/>
              </w:rPr>
              <w:t>2</w:t>
            </w:r>
          </w:p>
        </w:tc>
        <w:tc>
          <w:tcPr>
            <w:tcW w:w="1133" w:type="dxa"/>
            <w:tcBorders>
              <w:top w:val="single" w:sz="4" w:space="0" w:color="000000"/>
              <w:left w:val="single" w:sz="4" w:space="0" w:color="000000"/>
              <w:bottom w:val="single" w:sz="4" w:space="0" w:color="000000"/>
            </w:tcBorders>
            <w:shd w:val="clear" w:color="auto" w:fill="auto"/>
          </w:tcPr>
          <w:p w:rsidR="00883D93" w:rsidRDefault="00883D93">
            <w:pPr>
              <w:pStyle w:val="af0"/>
              <w:jc w:val="center"/>
            </w:pPr>
            <w:r>
              <w:rPr>
                <w:rFonts w:ascii="Times New Roman" w:hAnsi="Times New Roman" w:cs="Times New Roman"/>
                <w:sz w:val="28"/>
                <w:szCs w:val="28"/>
              </w:rPr>
              <w:t>3</w:t>
            </w:r>
          </w:p>
        </w:tc>
        <w:tc>
          <w:tcPr>
            <w:tcW w:w="1133" w:type="dxa"/>
            <w:tcBorders>
              <w:top w:val="single" w:sz="4" w:space="0" w:color="000000"/>
              <w:left w:val="single" w:sz="4" w:space="0" w:color="000000"/>
              <w:bottom w:val="single" w:sz="4" w:space="0" w:color="000000"/>
            </w:tcBorders>
            <w:shd w:val="clear" w:color="auto" w:fill="auto"/>
          </w:tcPr>
          <w:p w:rsidR="00883D93" w:rsidRDefault="00883D93">
            <w:pPr>
              <w:pStyle w:val="af0"/>
              <w:jc w:val="center"/>
            </w:pPr>
            <w:r>
              <w:rPr>
                <w:rFonts w:ascii="Times New Roman" w:hAnsi="Times New Roman" w:cs="Times New Roman"/>
                <w:sz w:val="28"/>
                <w:szCs w:val="28"/>
              </w:rPr>
              <w:t>4</w:t>
            </w:r>
          </w:p>
        </w:tc>
        <w:tc>
          <w:tcPr>
            <w:tcW w:w="1133" w:type="dxa"/>
            <w:tcBorders>
              <w:top w:val="single" w:sz="4" w:space="0" w:color="000000"/>
              <w:left w:val="single" w:sz="4" w:space="0" w:color="000000"/>
              <w:bottom w:val="single" w:sz="4" w:space="0" w:color="000000"/>
            </w:tcBorders>
            <w:shd w:val="clear" w:color="auto" w:fill="auto"/>
          </w:tcPr>
          <w:p w:rsidR="00883D93" w:rsidRDefault="00883D93">
            <w:pPr>
              <w:pStyle w:val="af0"/>
              <w:jc w:val="center"/>
            </w:pPr>
            <w:r>
              <w:rPr>
                <w:rFonts w:ascii="Times New Roman" w:hAnsi="Times New Roman" w:cs="Times New Roman"/>
                <w:sz w:val="28"/>
                <w:szCs w:val="28"/>
              </w:rPr>
              <w:t>5</w:t>
            </w:r>
          </w:p>
        </w:tc>
        <w:tc>
          <w:tcPr>
            <w:tcW w:w="1759" w:type="dxa"/>
            <w:tcBorders>
              <w:top w:val="single" w:sz="4" w:space="0" w:color="000000"/>
              <w:left w:val="single" w:sz="4" w:space="0" w:color="000000"/>
              <w:bottom w:val="single" w:sz="4" w:space="0" w:color="000000"/>
            </w:tcBorders>
            <w:shd w:val="clear" w:color="auto" w:fill="auto"/>
          </w:tcPr>
          <w:p w:rsidR="00883D93" w:rsidRDefault="00883D93">
            <w:pPr>
              <w:pStyle w:val="af0"/>
              <w:jc w:val="center"/>
            </w:pPr>
            <w:r>
              <w:rPr>
                <w:rFonts w:ascii="Times New Roman" w:hAnsi="Times New Roman" w:cs="Times New Roman"/>
                <w:sz w:val="28"/>
                <w:szCs w:val="28"/>
              </w:rPr>
              <w:t>6</w:t>
            </w:r>
          </w:p>
        </w:tc>
        <w:tc>
          <w:tcPr>
            <w:tcW w:w="3266"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af0"/>
              <w:jc w:val="center"/>
            </w:pPr>
            <w:r>
              <w:rPr>
                <w:rFonts w:ascii="Times New Roman" w:hAnsi="Times New Roman" w:cs="Times New Roman"/>
                <w:sz w:val="28"/>
                <w:szCs w:val="28"/>
              </w:rPr>
              <w:t>7</w:t>
            </w:r>
          </w:p>
        </w:tc>
      </w:tr>
      <w:tr w:rsidR="00883D93">
        <w:tc>
          <w:tcPr>
            <w:tcW w:w="776" w:type="dxa"/>
            <w:tcBorders>
              <w:top w:val="single" w:sz="4" w:space="0" w:color="000000"/>
              <w:left w:val="single" w:sz="4" w:space="0" w:color="000000"/>
              <w:bottom w:val="single" w:sz="4" w:space="0" w:color="000000"/>
            </w:tcBorders>
            <w:shd w:val="clear" w:color="auto" w:fill="auto"/>
          </w:tcPr>
          <w:p w:rsidR="00883D93" w:rsidRDefault="00883D93">
            <w:pPr>
              <w:pStyle w:val="af0"/>
              <w:jc w:val="both"/>
            </w:pPr>
            <w:r>
              <w:rPr>
                <w:rFonts w:ascii="Times New Roman" w:hAnsi="Times New Roman" w:cs="Times New Roman"/>
                <w:b/>
                <w:sz w:val="28"/>
                <w:szCs w:val="28"/>
              </w:rPr>
              <w:t>1.</w:t>
            </w:r>
          </w:p>
        </w:tc>
        <w:tc>
          <w:tcPr>
            <w:tcW w:w="14080" w:type="dxa"/>
            <w:gridSpan w:val="6"/>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af0"/>
              <w:jc w:val="center"/>
            </w:pPr>
            <w:r>
              <w:rPr>
                <w:rFonts w:ascii="Times New Roman" w:hAnsi="Times New Roman" w:cs="Times New Roman"/>
                <w:b/>
                <w:sz w:val="28"/>
                <w:szCs w:val="28"/>
              </w:rPr>
              <w:t>Развитие кредитно-финансовых механизмов поддержки субъектов малого и среднего предпринимательства, развитие финансирования</w:t>
            </w:r>
          </w:p>
        </w:tc>
      </w:tr>
      <w:tr w:rsidR="00883D93">
        <w:tc>
          <w:tcPr>
            <w:tcW w:w="776" w:type="dxa"/>
            <w:tcBorders>
              <w:top w:val="single" w:sz="4" w:space="0" w:color="000000"/>
              <w:left w:val="single" w:sz="4" w:space="0" w:color="000000"/>
              <w:bottom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1.1</w:t>
            </w:r>
          </w:p>
        </w:tc>
        <w:tc>
          <w:tcPr>
            <w:tcW w:w="14080" w:type="dxa"/>
            <w:gridSpan w:val="6"/>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af0"/>
              <w:jc w:val="center"/>
            </w:pPr>
            <w:r>
              <w:rPr>
                <w:rFonts w:ascii="Times New Roman" w:hAnsi="Times New Roman" w:cs="Times New Roman"/>
                <w:sz w:val="28"/>
                <w:szCs w:val="28"/>
              </w:rPr>
              <w:t>Финансовая поддержка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tc>
      </w:tr>
      <w:tr w:rsidR="00883D93">
        <w:tc>
          <w:tcPr>
            <w:tcW w:w="776" w:type="dxa"/>
            <w:tcBorders>
              <w:top w:val="single" w:sz="4" w:space="0" w:color="000000"/>
              <w:left w:val="single" w:sz="4" w:space="0" w:color="000000"/>
              <w:bottom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1.1.1</w:t>
            </w:r>
          </w:p>
        </w:tc>
        <w:tc>
          <w:tcPr>
            <w:tcW w:w="5656" w:type="dxa"/>
            <w:tcBorders>
              <w:top w:val="single" w:sz="4" w:space="0" w:color="000000"/>
              <w:left w:val="single" w:sz="4" w:space="0" w:color="000000"/>
              <w:bottom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Возмещение (субсидирование) части затрат на уплату процентов по кредитам кредитных организаций, полученным субъектами малого и среднего предпринимательства</w:t>
            </w:r>
          </w:p>
        </w:tc>
        <w:tc>
          <w:tcPr>
            <w:tcW w:w="1133" w:type="dxa"/>
            <w:tcBorders>
              <w:top w:val="single" w:sz="4" w:space="0" w:color="000000"/>
              <w:left w:val="single" w:sz="4" w:space="0" w:color="000000"/>
              <w:bottom w:val="single" w:sz="4" w:space="0" w:color="000000"/>
            </w:tcBorders>
            <w:shd w:val="clear" w:color="auto" w:fill="auto"/>
          </w:tcPr>
          <w:p w:rsidR="00883D93" w:rsidRPr="00A70EF5" w:rsidRDefault="00FA6899">
            <w:pPr>
              <w:pStyle w:val="af0"/>
              <w:jc w:val="both"/>
            </w:pPr>
            <w:r w:rsidRPr="00A70EF5">
              <w:rPr>
                <w:rFonts w:ascii="Times New Roman" w:hAnsi="Times New Roman" w:cs="Times New Roman"/>
                <w:sz w:val="28"/>
                <w:szCs w:val="28"/>
              </w:rPr>
              <w:t>5</w:t>
            </w:r>
            <w:r w:rsidR="00883D93" w:rsidRPr="00A70EF5">
              <w:rPr>
                <w:rFonts w:ascii="Times New Roman" w:hAnsi="Times New Roman" w:cs="Times New Roman"/>
                <w:sz w:val="28"/>
                <w:szCs w:val="28"/>
              </w:rPr>
              <w:t>000</w:t>
            </w:r>
          </w:p>
        </w:tc>
        <w:tc>
          <w:tcPr>
            <w:tcW w:w="1133" w:type="dxa"/>
            <w:tcBorders>
              <w:top w:val="single" w:sz="4" w:space="0" w:color="000000"/>
              <w:left w:val="single" w:sz="4" w:space="0" w:color="000000"/>
              <w:bottom w:val="single" w:sz="4" w:space="0" w:color="000000"/>
            </w:tcBorders>
            <w:shd w:val="clear" w:color="auto" w:fill="auto"/>
          </w:tcPr>
          <w:p w:rsidR="00883D93" w:rsidRPr="00A70EF5" w:rsidRDefault="00FA6899">
            <w:pPr>
              <w:pStyle w:val="af0"/>
              <w:jc w:val="both"/>
            </w:pPr>
            <w:r w:rsidRPr="00A70EF5">
              <w:rPr>
                <w:rFonts w:ascii="Times New Roman" w:hAnsi="Times New Roman" w:cs="Times New Roman"/>
                <w:sz w:val="28"/>
                <w:szCs w:val="28"/>
              </w:rPr>
              <w:t>5</w:t>
            </w:r>
            <w:r w:rsidR="00883D93" w:rsidRPr="00A70EF5">
              <w:rPr>
                <w:rFonts w:ascii="Times New Roman" w:hAnsi="Times New Roman" w:cs="Times New Roman"/>
                <w:sz w:val="28"/>
                <w:szCs w:val="28"/>
              </w:rPr>
              <w:t>000</w:t>
            </w:r>
          </w:p>
        </w:tc>
        <w:tc>
          <w:tcPr>
            <w:tcW w:w="1133" w:type="dxa"/>
            <w:tcBorders>
              <w:top w:val="single" w:sz="4" w:space="0" w:color="000000"/>
              <w:left w:val="single" w:sz="4" w:space="0" w:color="000000"/>
              <w:bottom w:val="single" w:sz="4" w:space="0" w:color="000000"/>
            </w:tcBorders>
            <w:shd w:val="clear" w:color="auto" w:fill="auto"/>
          </w:tcPr>
          <w:p w:rsidR="00883D93" w:rsidRPr="00A70EF5" w:rsidRDefault="00FA6899">
            <w:pPr>
              <w:pStyle w:val="af0"/>
              <w:jc w:val="both"/>
            </w:pPr>
            <w:r w:rsidRPr="00A70EF5">
              <w:rPr>
                <w:rFonts w:ascii="Times New Roman" w:hAnsi="Times New Roman" w:cs="Times New Roman"/>
                <w:sz w:val="28"/>
                <w:szCs w:val="28"/>
              </w:rPr>
              <w:t>5</w:t>
            </w:r>
            <w:r w:rsidR="00883D93" w:rsidRPr="00A70EF5">
              <w:rPr>
                <w:rFonts w:ascii="Times New Roman" w:hAnsi="Times New Roman" w:cs="Times New Roman"/>
                <w:sz w:val="28"/>
                <w:szCs w:val="28"/>
              </w:rPr>
              <w:t>000</w:t>
            </w:r>
          </w:p>
        </w:tc>
        <w:tc>
          <w:tcPr>
            <w:tcW w:w="1759" w:type="dxa"/>
            <w:tcBorders>
              <w:top w:val="single" w:sz="4" w:space="0" w:color="000000"/>
              <w:left w:val="single" w:sz="4" w:space="0" w:color="000000"/>
              <w:bottom w:val="single" w:sz="4" w:space="0" w:color="000000"/>
            </w:tcBorders>
            <w:shd w:val="clear" w:color="auto" w:fill="auto"/>
          </w:tcPr>
          <w:p w:rsidR="00883D93" w:rsidRPr="00A70EF5" w:rsidRDefault="00FA6899">
            <w:pPr>
              <w:pStyle w:val="af0"/>
              <w:jc w:val="both"/>
            </w:pPr>
            <w:r w:rsidRPr="00A70EF5">
              <w:rPr>
                <w:rFonts w:ascii="Times New Roman" w:hAnsi="Times New Roman" w:cs="Times New Roman"/>
                <w:sz w:val="28"/>
                <w:szCs w:val="28"/>
              </w:rPr>
              <w:t>15</w:t>
            </w:r>
            <w:r w:rsidR="00883D93" w:rsidRPr="00A70EF5">
              <w:rPr>
                <w:rFonts w:ascii="Times New Roman" w:hAnsi="Times New Roman" w:cs="Times New Roman"/>
                <w:sz w:val="28"/>
                <w:szCs w:val="28"/>
              </w:rPr>
              <w:t>000</w:t>
            </w:r>
          </w:p>
        </w:tc>
        <w:tc>
          <w:tcPr>
            <w:tcW w:w="3266"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Администрация Канеловского сельского поселения</w:t>
            </w:r>
          </w:p>
        </w:tc>
      </w:tr>
      <w:tr w:rsidR="00883D93">
        <w:tc>
          <w:tcPr>
            <w:tcW w:w="776" w:type="dxa"/>
            <w:tcBorders>
              <w:top w:val="single" w:sz="4" w:space="0" w:color="000000"/>
              <w:left w:val="single" w:sz="4" w:space="0" w:color="000000"/>
              <w:bottom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1.1.2</w:t>
            </w:r>
          </w:p>
        </w:tc>
        <w:tc>
          <w:tcPr>
            <w:tcW w:w="5656" w:type="dxa"/>
            <w:tcBorders>
              <w:top w:val="single" w:sz="4" w:space="0" w:color="000000"/>
              <w:left w:val="single" w:sz="4" w:space="0" w:color="000000"/>
              <w:bottom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Организация повышения квалификации, подготовки и переподготовки работников сферы поддержки малого и среднего предпринимательства, организация обучения, в том числе в ходе разовых семинаров, стажировок, конференций и иных обучающих мероприятий</w:t>
            </w:r>
          </w:p>
        </w:tc>
        <w:tc>
          <w:tcPr>
            <w:tcW w:w="1133" w:type="dxa"/>
            <w:tcBorders>
              <w:top w:val="single" w:sz="4" w:space="0" w:color="000000"/>
              <w:left w:val="single" w:sz="4" w:space="0" w:color="000000"/>
              <w:bottom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0</w:t>
            </w:r>
          </w:p>
        </w:tc>
        <w:tc>
          <w:tcPr>
            <w:tcW w:w="1133" w:type="dxa"/>
            <w:tcBorders>
              <w:top w:val="single" w:sz="4" w:space="0" w:color="000000"/>
              <w:left w:val="single" w:sz="4" w:space="0" w:color="000000"/>
              <w:bottom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0</w:t>
            </w:r>
          </w:p>
        </w:tc>
        <w:tc>
          <w:tcPr>
            <w:tcW w:w="1133" w:type="dxa"/>
            <w:tcBorders>
              <w:top w:val="single" w:sz="4" w:space="0" w:color="000000"/>
              <w:left w:val="single" w:sz="4" w:space="0" w:color="000000"/>
              <w:bottom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0</w:t>
            </w:r>
          </w:p>
        </w:tc>
        <w:tc>
          <w:tcPr>
            <w:tcW w:w="1759" w:type="dxa"/>
            <w:tcBorders>
              <w:top w:val="single" w:sz="4" w:space="0" w:color="000000"/>
              <w:left w:val="single" w:sz="4" w:space="0" w:color="000000"/>
              <w:bottom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0</w:t>
            </w:r>
          </w:p>
        </w:tc>
        <w:tc>
          <w:tcPr>
            <w:tcW w:w="3266"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Администрация Канеловского сельского поселения</w:t>
            </w:r>
          </w:p>
        </w:tc>
      </w:tr>
      <w:tr w:rsidR="00883D93">
        <w:tc>
          <w:tcPr>
            <w:tcW w:w="776" w:type="dxa"/>
            <w:tcBorders>
              <w:top w:val="single" w:sz="4" w:space="0" w:color="000000"/>
              <w:left w:val="single" w:sz="4" w:space="0" w:color="000000"/>
              <w:bottom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1.1.3</w:t>
            </w:r>
          </w:p>
        </w:tc>
        <w:tc>
          <w:tcPr>
            <w:tcW w:w="5656" w:type="dxa"/>
            <w:tcBorders>
              <w:top w:val="single" w:sz="4" w:space="0" w:color="000000"/>
              <w:left w:val="single" w:sz="4" w:space="0" w:color="000000"/>
              <w:bottom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 xml:space="preserve">Организация повышения квалификации, подготовки и переподготовки субъектов малого и среднего предпринимательства, </w:t>
            </w:r>
            <w:r>
              <w:rPr>
                <w:rFonts w:ascii="Times New Roman" w:hAnsi="Times New Roman" w:cs="Times New Roman"/>
                <w:sz w:val="28"/>
                <w:szCs w:val="28"/>
              </w:rPr>
              <w:lastRenderedPageBreak/>
              <w:t>организация обучения, в том числе в ходе разовых семинаров, стажировок, конференций и иных обучающих мероприятий</w:t>
            </w:r>
          </w:p>
        </w:tc>
        <w:tc>
          <w:tcPr>
            <w:tcW w:w="1133" w:type="dxa"/>
            <w:tcBorders>
              <w:top w:val="single" w:sz="4" w:space="0" w:color="000000"/>
              <w:left w:val="single" w:sz="4" w:space="0" w:color="000000"/>
              <w:bottom w:val="single" w:sz="4" w:space="0" w:color="000000"/>
            </w:tcBorders>
            <w:shd w:val="clear" w:color="auto" w:fill="auto"/>
          </w:tcPr>
          <w:p w:rsidR="00883D93" w:rsidRDefault="00883D93">
            <w:pPr>
              <w:pStyle w:val="af0"/>
              <w:jc w:val="both"/>
            </w:pPr>
            <w:r>
              <w:rPr>
                <w:rFonts w:ascii="Times New Roman" w:hAnsi="Times New Roman" w:cs="Times New Roman"/>
                <w:sz w:val="28"/>
                <w:szCs w:val="28"/>
              </w:rPr>
              <w:lastRenderedPageBreak/>
              <w:t>0</w:t>
            </w:r>
          </w:p>
        </w:tc>
        <w:tc>
          <w:tcPr>
            <w:tcW w:w="1133" w:type="dxa"/>
            <w:tcBorders>
              <w:top w:val="single" w:sz="4" w:space="0" w:color="000000"/>
              <w:left w:val="single" w:sz="4" w:space="0" w:color="000000"/>
              <w:bottom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0</w:t>
            </w:r>
          </w:p>
        </w:tc>
        <w:tc>
          <w:tcPr>
            <w:tcW w:w="1133" w:type="dxa"/>
            <w:tcBorders>
              <w:top w:val="single" w:sz="4" w:space="0" w:color="000000"/>
              <w:left w:val="single" w:sz="4" w:space="0" w:color="000000"/>
              <w:bottom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0</w:t>
            </w:r>
          </w:p>
        </w:tc>
        <w:tc>
          <w:tcPr>
            <w:tcW w:w="1759" w:type="dxa"/>
            <w:tcBorders>
              <w:top w:val="single" w:sz="4" w:space="0" w:color="000000"/>
              <w:left w:val="single" w:sz="4" w:space="0" w:color="000000"/>
              <w:bottom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0</w:t>
            </w:r>
          </w:p>
        </w:tc>
        <w:tc>
          <w:tcPr>
            <w:tcW w:w="3266"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Администрация Канеловского сельского поселения</w:t>
            </w:r>
          </w:p>
        </w:tc>
      </w:tr>
      <w:tr w:rsidR="00883D93">
        <w:tc>
          <w:tcPr>
            <w:tcW w:w="776" w:type="dxa"/>
            <w:tcBorders>
              <w:top w:val="single" w:sz="4" w:space="0" w:color="000000"/>
              <w:left w:val="single" w:sz="4" w:space="0" w:color="000000"/>
              <w:bottom w:val="single" w:sz="4" w:space="0" w:color="000000"/>
            </w:tcBorders>
            <w:shd w:val="clear" w:color="auto" w:fill="auto"/>
          </w:tcPr>
          <w:p w:rsidR="00883D93" w:rsidRDefault="00883D93">
            <w:pPr>
              <w:pStyle w:val="af0"/>
              <w:jc w:val="both"/>
            </w:pPr>
            <w:r>
              <w:rPr>
                <w:rFonts w:ascii="Times New Roman" w:hAnsi="Times New Roman" w:cs="Times New Roman"/>
                <w:sz w:val="28"/>
                <w:szCs w:val="28"/>
              </w:rPr>
              <w:lastRenderedPageBreak/>
              <w:t>1.2.</w:t>
            </w:r>
          </w:p>
        </w:tc>
        <w:tc>
          <w:tcPr>
            <w:tcW w:w="14080" w:type="dxa"/>
            <w:gridSpan w:val="6"/>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Развитие инфраструктуры поддержки малого и среднего предпринимательства</w:t>
            </w:r>
          </w:p>
        </w:tc>
      </w:tr>
      <w:tr w:rsidR="00883D93">
        <w:tc>
          <w:tcPr>
            <w:tcW w:w="776" w:type="dxa"/>
            <w:tcBorders>
              <w:top w:val="single" w:sz="4" w:space="0" w:color="000000"/>
              <w:left w:val="single" w:sz="4" w:space="0" w:color="000000"/>
              <w:bottom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1.2.1</w:t>
            </w:r>
          </w:p>
        </w:tc>
        <w:tc>
          <w:tcPr>
            <w:tcW w:w="5656" w:type="dxa"/>
            <w:tcBorders>
              <w:top w:val="single" w:sz="4" w:space="0" w:color="000000"/>
              <w:left w:val="single" w:sz="4" w:space="0" w:color="000000"/>
              <w:bottom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Создание и развитие инфраструктуры поддержки и развития субъектов малого и среднего предпринимательства</w:t>
            </w:r>
          </w:p>
        </w:tc>
        <w:tc>
          <w:tcPr>
            <w:tcW w:w="1133" w:type="dxa"/>
            <w:tcBorders>
              <w:top w:val="single" w:sz="4" w:space="0" w:color="000000"/>
              <w:left w:val="single" w:sz="4" w:space="0" w:color="000000"/>
              <w:bottom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0</w:t>
            </w:r>
          </w:p>
        </w:tc>
        <w:tc>
          <w:tcPr>
            <w:tcW w:w="1133" w:type="dxa"/>
            <w:tcBorders>
              <w:top w:val="single" w:sz="4" w:space="0" w:color="000000"/>
              <w:left w:val="single" w:sz="4" w:space="0" w:color="000000"/>
              <w:bottom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0</w:t>
            </w:r>
          </w:p>
        </w:tc>
        <w:tc>
          <w:tcPr>
            <w:tcW w:w="1133" w:type="dxa"/>
            <w:tcBorders>
              <w:top w:val="single" w:sz="4" w:space="0" w:color="000000"/>
              <w:left w:val="single" w:sz="4" w:space="0" w:color="000000"/>
              <w:bottom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0</w:t>
            </w:r>
          </w:p>
        </w:tc>
        <w:tc>
          <w:tcPr>
            <w:tcW w:w="1759" w:type="dxa"/>
            <w:tcBorders>
              <w:top w:val="single" w:sz="4" w:space="0" w:color="000000"/>
              <w:left w:val="single" w:sz="4" w:space="0" w:color="000000"/>
              <w:bottom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0</w:t>
            </w:r>
          </w:p>
        </w:tc>
        <w:tc>
          <w:tcPr>
            <w:tcW w:w="3266"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Администрация Канеловского сельского поселения</w:t>
            </w:r>
          </w:p>
        </w:tc>
      </w:tr>
      <w:tr w:rsidR="00883D93">
        <w:tc>
          <w:tcPr>
            <w:tcW w:w="776" w:type="dxa"/>
            <w:tcBorders>
              <w:top w:val="single" w:sz="4" w:space="0" w:color="000000"/>
              <w:left w:val="single" w:sz="4" w:space="0" w:color="000000"/>
              <w:bottom w:val="single" w:sz="4" w:space="0" w:color="000000"/>
            </w:tcBorders>
            <w:shd w:val="clear" w:color="auto" w:fill="auto"/>
          </w:tcPr>
          <w:p w:rsidR="00883D93" w:rsidRDefault="00883D93">
            <w:pPr>
              <w:pStyle w:val="af0"/>
              <w:jc w:val="both"/>
            </w:pPr>
            <w:r>
              <w:rPr>
                <w:rFonts w:ascii="Times New Roman" w:hAnsi="Times New Roman" w:cs="Times New Roman"/>
                <w:b/>
                <w:sz w:val="28"/>
                <w:szCs w:val="28"/>
              </w:rPr>
              <w:t>2.</w:t>
            </w:r>
          </w:p>
        </w:tc>
        <w:tc>
          <w:tcPr>
            <w:tcW w:w="14080" w:type="dxa"/>
            <w:gridSpan w:val="6"/>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af0"/>
              <w:jc w:val="center"/>
            </w:pPr>
            <w:r>
              <w:rPr>
                <w:rFonts w:ascii="Times New Roman" w:hAnsi="Times New Roman" w:cs="Times New Roman"/>
                <w:b/>
                <w:sz w:val="28"/>
                <w:szCs w:val="28"/>
              </w:rPr>
              <w:t>Совершенствование внешней среды для развития малого и среднего предпринимательства</w:t>
            </w:r>
          </w:p>
        </w:tc>
      </w:tr>
      <w:tr w:rsidR="00883D93">
        <w:tc>
          <w:tcPr>
            <w:tcW w:w="776" w:type="dxa"/>
            <w:tcBorders>
              <w:top w:val="single" w:sz="4" w:space="0" w:color="000000"/>
              <w:left w:val="single" w:sz="4" w:space="0" w:color="000000"/>
              <w:bottom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2.1</w:t>
            </w:r>
          </w:p>
        </w:tc>
        <w:tc>
          <w:tcPr>
            <w:tcW w:w="14080" w:type="dxa"/>
            <w:gridSpan w:val="6"/>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Создание положительного имиджа малого и среднего предпринимательства</w:t>
            </w:r>
          </w:p>
        </w:tc>
      </w:tr>
      <w:tr w:rsidR="00883D93">
        <w:tc>
          <w:tcPr>
            <w:tcW w:w="776" w:type="dxa"/>
            <w:tcBorders>
              <w:top w:val="single" w:sz="4" w:space="0" w:color="000000"/>
              <w:left w:val="single" w:sz="4" w:space="0" w:color="000000"/>
              <w:bottom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2.1.1</w:t>
            </w:r>
          </w:p>
        </w:tc>
        <w:tc>
          <w:tcPr>
            <w:tcW w:w="5656" w:type="dxa"/>
            <w:tcBorders>
              <w:top w:val="single" w:sz="4" w:space="0" w:color="000000"/>
              <w:left w:val="single" w:sz="4" w:space="0" w:color="000000"/>
              <w:bottom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Привлечение субъектов малого и среднего предпринимательства к участию в рабочих встречах, семинарах, «круглых столах» по проблемам малого и среднего предпринимательства</w:t>
            </w:r>
          </w:p>
        </w:tc>
        <w:tc>
          <w:tcPr>
            <w:tcW w:w="1133" w:type="dxa"/>
            <w:tcBorders>
              <w:top w:val="single" w:sz="4" w:space="0" w:color="000000"/>
              <w:left w:val="single" w:sz="4" w:space="0" w:color="000000"/>
              <w:bottom w:val="single" w:sz="4" w:space="0" w:color="000000"/>
            </w:tcBorders>
            <w:shd w:val="clear" w:color="auto" w:fill="auto"/>
          </w:tcPr>
          <w:p w:rsidR="00883D93" w:rsidRDefault="00883D93">
            <w:pPr>
              <w:pStyle w:val="af0"/>
              <w:snapToGrid w:val="0"/>
              <w:jc w:val="both"/>
            </w:pPr>
          </w:p>
        </w:tc>
        <w:tc>
          <w:tcPr>
            <w:tcW w:w="1133" w:type="dxa"/>
            <w:tcBorders>
              <w:top w:val="single" w:sz="4" w:space="0" w:color="000000"/>
              <w:left w:val="single" w:sz="4" w:space="0" w:color="000000"/>
              <w:bottom w:val="single" w:sz="4" w:space="0" w:color="000000"/>
            </w:tcBorders>
            <w:shd w:val="clear" w:color="auto" w:fill="auto"/>
          </w:tcPr>
          <w:p w:rsidR="00883D93" w:rsidRDefault="00883D93">
            <w:pPr>
              <w:pStyle w:val="af0"/>
              <w:snapToGrid w:val="0"/>
              <w:jc w:val="both"/>
            </w:pPr>
          </w:p>
        </w:tc>
        <w:tc>
          <w:tcPr>
            <w:tcW w:w="1133" w:type="dxa"/>
            <w:tcBorders>
              <w:top w:val="single" w:sz="4" w:space="0" w:color="000000"/>
              <w:left w:val="single" w:sz="4" w:space="0" w:color="000000"/>
              <w:bottom w:val="single" w:sz="4" w:space="0" w:color="000000"/>
            </w:tcBorders>
            <w:shd w:val="clear" w:color="auto" w:fill="auto"/>
          </w:tcPr>
          <w:p w:rsidR="00883D93" w:rsidRDefault="00883D93">
            <w:pPr>
              <w:pStyle w:val="af0"/>
              <w:snapToGrid w:val="0"/>
              <w:jc w:val="both"/>
            </w:pPr>
          </w:p>
        </w:tc>
        <w:tc>
          <w:tcPr>
            <w:tcW w:w="1759" w:type="dxa"/>
            <w:tcBorders>
              <w:top w:val="single" w:sz="4" w:space="0" w:color="000000"/>
              <w:left w:val="single" w:sz="4" w:space="0" w:color="000000"/>
              <w:bottom w:val="single" w:sz="4" w:space="0" w:color="000000"/>
            </w:tcBorders>
            <w:shd w:val="clear" w:color="auto" w:fill="auto"/>
          </w:tcPr>
          <w:p w:rsidR="00883D93" w:rsidRDefault="00883D93">
            <w:pPr>
              <w:pStyle w:val="af0"/>
              <w:snapToGrid w:val="0"/>
              <w:jc w:val="both"/>
            </w:pPr>
          </w:p>
        </w:tc>
        <w:tc>
          <w:tcPr>
            <w:tcW w:w="3266"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Администрация Канеловского сельского поселения</w:t>
            </w:r>
          </w:p>
        </w:tc>
      </w:tr>
      <w:tr w:rsidR="00883D93">
        <w:tc>
          <w:tcPr>
            <w:tcW w:w="776" w:type="dxa"/>
            <w:tcBorders>
              <w:top w:val="single" w:sz="4" w:space="0" w:color="000000"/>
              <w:left w:val="single" w:sz="4" w:space="0" w:color="000000"/>
              <w:bottom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2.2</w:t>
            </w:r>
          </w:p>
        </w:tc>
        <w:tc>
          <w:tcPr>
            <w:tcW w:w="14080" w:type="dxa"/>
            <w:gridSpan w:val="6"/>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Информационная, правовая и консультационная поддержка малого и среднего предпринимательства, организаций, образующих инфраструктуру поддержки субъектов малого и среднего предпринимательства</w:t>
            </w:r>
          </w:p>
        </w:tc>
      </w:tr>
      <w:tr w:rsidR="00883D93">
        <w:tc>
          <w:tcPr>
            <w:tcW w:w="776" w:type="dxa"/>
            <w:tcBorders>
              <w:top w:val="single" w:sz="4" w:space="0" w:color="000000"/>
              <w:left w:val="single" w:sz="4" w:space="0" w:color="000000"/>
              <w:bottom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2.2.1</w:t>
            </w:r>
          </w:p>
        </w:tc>
        <w:tc>
          <w:tcPr>
            <w:tcW w:w="5656" w:type="dxa"/>
            <w:tcBorders>
              <w:top w:val="single" w:sz="4" w:space="0" w:color="000000"/>
              <w:left w:val="single" w:sz="4" w:space="0" w:color="000000"/>
              <w:bottom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Предоставление информации об организации обучающих семинаров для субъектов малого и среднего предпринимательства, направленных на подготовку, переподготовку и повышение квалификации кадров, об организации форумов, круглых столов, ярмарок, выставок и других мероприятий, направленных на повышение деловой активности субъектов малого и среднего предпринимательства</w:t>
            </w:r>
          </w:p>
        </w:tc>
        <w:tc>
          <w:tcPr>
            <w:tcW w:w="1133" w:type="dxa"/>
            <w:tcBorders>
              <w:top w:val="single" w:sz="4" w:space="0" w:color="000000"/>
              <w:left w:val="single" w:sz="4" w:space="0" w:color="000000"/>
              <w:bottom w:val="single" w:sz="4" w:space="0" w:color="000000"/>
            </w:tcBorders>
            <w:shd w:val="clear" w:color="auto" w:fill="auto"/>
          </w:tcPr>
          <w:p w:rsidR="00883D93" w:rsidRDefault="00883D93">
            <w:pPr>
              <w:pStyle w:val="af0"/>
              <w:snapToGrid w:val="0"/>
              <w:jc w:val="both"/>
            </w:pPr>
          </w:p>
        </w:tc>
        <w:tc>
          <w:tcPr>
            <w:tcW w:w="1133" w:type="dxa"/>
            <w:tcBorders>
              <w:top w:val="single" w:sz="4" w:space="0" w:color="000000"/>
              <w:left w:val="single" w:sz="4" w:space="0" w:color="000000"/>
              <w:bottom w:val="single" w:sz="4" w:space="0" w:color="000000"/>
            </w:tcBorders>
            <w:shd w:val="clear" w:color="auto" w:fill="auto"/>
          </w:tcPr>
          <w:p w:rsidR="00883D93" w:rsidRDefault="00883D93">
            <w:pPr>
              <w:pStyle w:val="af0"/>
              <w:snapToGrid w:val="0"/>
              <w:jc w:val="both"/>
            </w:pPr>
          </w:p>
        </w:tc>
        <w:tc>
          <w:tcPr>
            <w:tcW w:w="1133" w:type="dxa"/>
            <w:tcBorders>
              <w:top w:val="single" w:sz="4" w:space="0" w:color="000000"/>
              <w:left w:val="single" w:sz="4" w:space="0" w:color="000000"/>
              <w:bottom w:val="single" w:sz="4" w:space="0" w:color="000000"/>
            </w:tcBorders>
            <w:shd w:val="clear" w:color="auto" w:fill="auto"/>
          </w:tcPr>
          <w:p w:rsidR="00883D93" w:rsidRDefault="00883D93">
            <w:pPr>
              <w:pStyle w:val="af0"/>
              <w:snapToGrid w:val="0"/>
              <w:jc w:val="both"/>
            </w:pPr>
          </w:p>
        </w:tc>
        <w:tc>
          <w:tcPr>
            <w:tcW w:w="1759" w:type="dxa"/>
            <w:tcBorders>
              <w:top w:val="single" w:sz="4" w:space="0" w:color="000000"/>
              <w:left w:val="single" w:sz="4" w:space="0" w:color="000000"/>
              <w:bottom w:val="single" w:sz="4" w:space="0" w:color="000000"/>
            </w:tcBorders>
            <w:shd w:val="clear" w:color="auto" w:fill="auto"/>
          </w:tcPr>
          <w:p w:rsidR="00883D93" w:rsidRDefault="00883D93">
            <w:pPr>
              <w:pStyle w:val="af0"/>
              <w:snapToGrid w:val="0"/>
              <w:jc w:val="both"/>
            </w:pPr>
          </w:p>
        </w:tc>
        <w:tc>
          <w:tcPr>
            <w:tcW w:w="3266"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Администрация Канеловского сельского поселения</w:t>
            </w:r>
          </w:p>
        </w:tc>
      </w:tr>
      <w:tr w:rsidR="00883D93">
        <w:tc>
          <w:tcPr>
            <w:tcW w:w="776" w:type="dxa"/>
            <w:tcBorders>
              <w:top w:val="single" w:sz="4" w:space="0" w:color="000000"/>
              <w:left w:val="single" w:sz="4" w:space="0" w:color="000000"/>
              <w:bottom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2.2.2</w:t>
            </w:r>
          </w:p>
        </w:tc>
        <w:tc>
          <w:tcPr>
            <w:tcW w:w="5656" w:type="dxa"/>
            <w:tcBorders>
              <w:top w:val="single" w:sz="4" w:space="0" w:color="000000"/>
              <w:left w:val="single" w:sz="4" w:space="0" w:color="000000"/>
              <w:bottom w:val="single" w:sz="4" w:space="0" w:color="000000"/>
            </w:tcBorders>
            <w:shd w:val="clear" w:color="auto" w:fill="auto"/>
          </w:tcPr>
          <w:p w:rsidR="00883D93" w:rsidRDefault="00883D93">
            <w:pPr>
              <w:pStyle w:val="af0"/>
              <w:jc w:val="both"/>
              <w:rPr>
                <w:rFonts w:ascii="Times New Roman" w:hAnsi="Times New Roman" w:cs="Times New Roman"/>
                <w:sz w:val="28"/>
                <w:szCs w:val="28"/>
              </w:rPr>
            </w:pPr>
            <w:r>
              <w:rPr>
                <w:rFonts w:ascii="Times New Roman" w:hAnsi="Times New Roman" w:cs="Times New Roman"/>
                <w:sz w:val="28"/>
                <w:szCs w:val="28"/>
              </w:rPr>
              <w:t>Проведение консультаций:</w:t>
            </w:r>
          </w:p>
          <w:p w:rsidR="00883D93" w:rsidRDefault="00883D93">
            <w:pPr>
              <w:pStyle w:val="af0"/>
              <w:jc w:val="both"/>
              <w:rPr>
                <w:rFonts w:ascii="Times New Roman" w:hAnsi="Times New Roman" w:cs="Times New Roman"/>
                <w:sz w:val="28"/>
                <w:szCs w:val="28"/>
              </w:rPr>
            </w:pPr>
            <w:r>
              <w:rPr>
                <w:rFonts w:ascii="Times New Roman" w:hAnsi="Times New Roman" w:cs="Times New Roman"/>
                <w:sz w:val="28"/>
                <w:szCs w:val="28"/>
              </w:rPr>
              <w:lastRenderedPageBreak/>
              <w:t>по вопросам применения действующего законодательства, регулирующего деятельность субъектов малого и среднего предпринимательства;</w:t>
            </w:r>
          </w:p>
          <w:p w:rsidR="00883D93" w:rsidRDefault="00883D93">
            <w:pPr>
              <w:pStyle w:val="af0"/>
              <w:jc w:val="both"/>
              <w:rPr>
                <w:rFonts w:ascii="Times New Roman" w:hAnsi="Times New Roman" w:cs="Times New Roman"/>
                <w:sz w:val="28"/>
                <w:szCs w:val="28"/>
              </w:rPr>
            </w:pPr>
            <w:r>
              <w:rPr>
                <w:rFonts w:ascii="Times New Roman" w:hAnsi="Times New Roman" w:cs="Times New Roman"/>
                <w:sz w:val="28"/>
                <w:szCs w:val="28"/>
              </w:rPr>
              <w:t>по вопросам организации торговли и бытового обслуживания;</w:t>
            </w:r>
          </w:p>
          <w:p w:rsidR="00883D93" w:rsidRDefault="00883D93">
            <w:pPr>
              <w:pStyle w:val="af0"/>
              <w:jc w:val="both"/>
              <w:rPr>
                <w:rFonts w:ascii="Times New Roman" w:hAnsi="Times New Roman" w:cs="Times New Roman"/>
                <w:sz w:val="28"/>
                <w:szCs w:val="28"/>
              </w:rPr>
            </w:pPr>
            <w:r>
              <w:rPr>
                <w:rFonts w:ascii="Times New Roman" w:hAnsi="Times New Roman" w:cs="Times New Roman"/>
                <w:sz w:val="28"/>
                <w:szCs w:val="28"/>
              </w:rPr>
              <w:t>по вопросам предоставления в аренду муниципального имущества;</w:t>
            </w:r>
          </w:p>
          <w:p w:rsidR="00883D93" w:rsidRDefault="00883D93">
            <w:pPr>
              <w:pStyle w:val="af0"/>
              <w:jc w:val="both"/>
              <w:rPr>
                <w:rFonts w:ascii="Times New Roman" w:hAnsi="Times New Roman" w:cs="Times New Roman"/>
                <w:sz w:val="28"/>
                <w:szCs w:val="28"/>
              </w:rPr>
            </w:pPr>
            <w:r>
              <w:rPr>
                <w:rFonts w:ascii="Times New Roman" w:hAnsi="Times New Roman" w:cs="Times New Roman"/>
                <w:sz w:val="28"/>
                <w:szCs w:val="28"/>
              </w:rPr>
              <w:t>по вопросам предоставления в аренду земельных участков;</w:t>
            </w:r>
          </w:p>
          <w:p w:rsidR="00883D93" w:rsidRDefault="00883D93">
            <w:pPr>
              <w:pStyle w:val="af0"/>
              <w:jc w:val="both"/>
            </w:pPr>
            <w:r>
              <w:rPr>
                <w:rFonts w:ascii="Times New Roman" w:hAnsi="Times New Roman" w:cs="Times New Roman"/>
                <w:sz w:val="28"/>
                <w:szCs w:val="28"/>
              </w:rPr>
              <w:t>по вопросам размещения заказов на поставки товаров, выполнение работ, оказание услуг для муниципальных нужд.</w:t>
            </w:r>
          </w:p>
        </w:tc>
        <w:tc>
          <w:tcPr>
            <w:tcW w:w="1133" w:type="dxa"/>
            <w:tcBorders>
              <w:top w:val="single" w:sz="4" w:space="0" w:color="000000"/>
              <w:left w:val="single" w:sz="4" w:space="0" w:color="000000"/>
              <w:bottom w:val="single" w:sz="4" w:space="0" w:color="000000"/>
            </w:tcBorders>
            <w:shd w:val="clear" w:color="auto" w:fill="auto"/>
          </w:tcPr>
          <w:p w:rsidR="00883D93" w:rsidRDefault="00883D93">
            <w:pPr>
              <w:pStyle w:val="af0"/>
              <w:snapToGrid w:val="0"/>
              <w:jc w:val="both"/>
            </w:pPr>
          </w:p>
        </w:tc>
        <w:tc>
          <w:tcPr>
            <w:tcW w:w="1133" w:type="dxa"/>
            <w:tcBorders>
              <w:top w:val="single" w:sz="4" w:space="0" w:color="000000"/>
              <w:left w:val="single" w:sz="4" w:space="0" w:color="000000"/>
              <w:bottom w:val="single" w:sz="4" w:space="0" w:color="000000"/>
            </w:tcBorders>
            <w:shd w:val="clear" w:color="auto" w:fill="auto"/>
          </w:tcPr>
          <w:p w:rsidR="00883D93" w:rsidRDefault="00883D93">
            <w:pPr>
              <w:pStyle w:val="af0"/>
              <w:snapToGrid w:val="0"/>
              <w:jc w:val="both"/>
            </w:pPr>
          </w:p>
        </w:tc>
        <w:tc>
          <w:tcPr>
            <w:tcW w:w="1133" w:type="dxa"/>
            <w:tcBorders>
              <w:top w:val="single" w:sz="4" w:space="0" w:color="000000"/>
              <w:left w:val="single" w:sz="4" w:space="0" w:color="000000"/>
              <w:bottom w:val="single" w:sz="4" w:space="0" w:color="000000"/>
            </w:tcBorders>
            <w:shd w:val="clear" w:color="auto" w:fill="auto"/>
          </w:tcPr>
          <w:p w:rsidR="00883D93" w:rsidRDefault="00883D93">
            <w:pPr>
              <w:pStyle w:val="af0"/>
              <w:snapToGrid w:val="0"/>
              <w:jc w:val="both"/>
            </w:pPr>
          </w:p>
        </w:tc>
        <w:tc>
          <w:tcPr>
            <w:tcW w:w="1759" w:type="dxa"/>
            <w:tcBorders>
              <w:top w:val="single" w:sz="4" w:space="0" w:color="000000"/>
              <w:left w:val="single" w:sz="4" w:space="0" w:color="000000"/>
              <w:bottom w:val="single" w:sz="4" w:space="0" w:color="000000"/>
            </w:tcBorders>
            <w:shd w:val="clear" w:color="auto" w:fill="auto"/>
          </w:tcPr>
          <w:p w:rsidR="00883D93" w:rsidRDefault="00883D93">
            <w:pPr>
              <w:pStyle w:val="af0"/>
              <w:snapToGrid w:val="0"/>
              <w:jc w:val="both"/>
            </w:pPr>
          </w:p>
        </w:tc>
        <w:tc>
          <w:tcPr>
            <w:tcW w:w="3266"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 xml:space="preserve">Администрация </w:t>
            </w:r>
            <w:r>
              <w:rPr>
                <w:rFonts w:ascii="Times New Roman" w:hAnsi="Times New Roman" w:cs="Times New Roman"/>
                <w:sz w:val="28"/>
                <w:szCs w:val="28"/>
              </w:rPr>
              <w:lastRenderedPageBreak/>
              <w:t>Канеловского сельского поселения</w:t>
            </w:r>
          </w:p>
        </w:tc>
      </w:tr>
      <w:tr w:rsidR="00883D93">
        <w:tc>
          <w:tcPr>
            <w:tcW w:w="776" w:type="dxa"/>
            <w:tcBorders>
              <w:top w:val="single" w:sz="4" w:space="0" w:color="000000"/>
              <w:left w:val="single" w:sz="4" w:space="0" w:color="000000"/>
              <w:bottom w:val="single" w:sz="4" w:space="0" w:color="000000"/>
            </w:tcBorders>
            <w:shd w:val="clear" w:color="auto" w:fill="auto"/>
          </w:tcPr>
          <w:p w:rsidR="00883D93" w:rsidRDefault="00883D93">
            <w:pPr>
              <w:pStyle w:val="af0"/>
              <w:jc w:val="both"/>
            </w:pPr>
            <w:r>
              <w:rPr>
                <w:rFonts w:ascii="Times New Roman" w:hAnsi="Times New Roman" w:cs="Times New Roman"/>
                <w:sz w:val="28"/>
                <w:szCs w:val="28"/>
              </w:rPr>
              <w:lastRenderedPageBreak/>
              <w:t>2.2.3</w:t>
            </w:r>
          </w:p>
        </w:tc>
        <w:tc>
          <w:tcPr>
            <w:tcW w:w="5656" w:type="dxa"/>
            <w:tcBorders>
              <w:top w:val="single" w:sz="4" w:space="0" w:color="000000"/>
              <w:left w:val="single" w:sz="4" w:space="0" w:color="000000"/>
              <w:bottom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Осуществление информационно-методической поддержки субъектов малого и среднего предпринимательства на информационных ресурсах органов исполнительной власти</w:t>
            </w:r>
          </w:p>
        </w:tc>
        <w:tc>
          <w:tcPr>
            <w:tcW w:w="1133" w:type="dxa"/>
            <w:tcBorders>
              <w:top w:val="single" w:sz="4" w:space="0" w:color="000000"/>
              <w:left w:val="single" w:sz="4" w:space="0" w:color="000000"/>
              <w:bottom w:val="single" w:sz="4" w:space="0" w:color="000000"/>
            </w:tcBorders>
            <w:shd w:val="clear" w:color="auto" w:fill="auto"/>
          </w:tcPr>
          <w:p w:rsidR="00883D93" w:rsidRDefault="00883D93">
            <w:pPr>
              <w:pStyle w:val="af0"/>
              <w:snapToGrid w:val="0"/>
              <w:jc w:val="both"/>
            </w:pPr>
          </w:p>
        </w:tc>
        <w:tc>
          <w:tcPr>
            <w:tcW w:w="1133" w:type="dxa"/>
            <w:tcBorders>
              <w:top w:val="single" w:sz="4" w:space="0" w:color="000000"/>
              <w:left w:val="single" w:sz="4" w:space="0" w:color="000000"/>
              <w:bottom w:val="single" w:sz="4" w:space="0" w:color="000000"/>
            </w:tcBorders>
            <w:shd w:val="clear" w:color="auto" w:fill="auto"/>
          </w:tcPr>
          <w:p w:rsidR="00883D93" w:rsidRDefault="00883D93">
            <w:pPr>
              <w:pStyle w:val="af0"/>
              <w:snapToGrid w:val="0"/>
              <w:jc w:val="both"/>
            </w:pPr>
          </w:p>
        </w:tc>
        <w:tc>
          <w:tcPr>
            <w:tcW w:w="1133" w:type="dxa"/>
            <w:tcBorders>
              <w:top w:val="single" w:sz="4" w:space="0" w:color="000000"/>
              <w:left w:val="single" w:sz="4" w:space="0" w:color="000000"/>
              <w:bottom w:val="single" w:sz="4" w:space="0" w:color="000000"/>
            </w:tcBorders>
            <w:shd w:val="clear" w:color="auto" w:fill="auto"/>
          </w:tcPr>
          <w:p w:rsidR="00883D93" w:rsidRDefault="00883D93">
            <w:pPr>
              <w:pStyle w:val="af0"/>
              <w:snapToGrid w:val="0"/>
              <w:jc w:val="both"/>
            </w:pPr>
          </w:p>
        </w:tc>
        <w:tc>
          <w:tcPr>
            <w:tcW w:w="1759" w:type="dxa"/>
            <w:tcBorders>
              <w:top w:val="single" w:sz="4" w:space="0" w:color="000000"/>
              <w:left w:val="single" w:sz="4" w:space="0" w:color="000000"/>
              <w:bottom w:val="single" w:sz="4" w:space="0" w:color="000000"/>
            </w:tcBorders>
            <w:shd w:val="clear" w:color="auto" w:fill="auto"/>
          </w:tcPr>
          <w:p w:rsidR="00883D93" w:rsidRDefault="00883D93">
            <w:pPr>
              <w:pStyle w:val="af0"/>
              <w:snapToGrid w:val="0"/>
              <w:jc w:val="both"/>
            </w:pPr>
          </w:p>
        </w:tc>
        <w:tc>
          <w:tcPr>
            <w:tcW w:w="3266"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Администрация Канеловского сельского поселения</w:t>
            </w:r>
          </w:p>
        </w:tc>
      </w:tr>
      <w:tr w:rsidR="00883D93">
        <w:tc>
          <w:tcPr>
            <w:tcW w:w="776" w:type="dxa"/>
            <w:tcBorders>
              <w:top w:val="single" w:sz="4" w:space="0" w:color="000000"/>
              <w:left w:val="single" w:sz="4" w:space="0" w:color="000000"/>
              <w:bottom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3.</w:t>
            </w:r>
          </w:p>
        </w:tc>
        <w:tc>
          <w:tcPr>
            <w:tcW w:w="14080" w:type="dxa"/>
            <w:gridSpan w:val="6"/>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af0"/>
              <w:jc w:val="both"/>
            </w:pPr>
            <w:r>
              <w:rPr>
                <w:rFonts w:ascii="Times New Roman" w:hAnsi="Times New Roman" w:cs="Times New Roman"/>
                <w:b/>
                <w:sz w:val="28"/>
                <w:szCs w:val="28"/>
              </w:rPr>
              <w:t>Совершенствование имущественной поддержки субъектов малого и среднего предпринимательства</w:t>
            </w:r>
          </w:p>
        </w:tc>
      </w:tr>
      <w:tr w:rsidR="00883D93">
        <w:tc>
          <w:tcPr>
            <w:tcW w:w="776" w:type="dxa"/>
            <w:tcBorders>
              <w:top w:val="single" w:sz="4" w:space="0" w:color="000000"/>
              <w:left w:val="single" w:sz="4" w:space="0" w:color="000000"/>
              <w:bottom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3.1</w:t>
            </w:r>
          </w:p>
        </w:tc>
        <w:tc>
          <w:tcPr>
            <w:tcW w:w="5656" w:type="dxa"/>
            <w:tcBorders>
              <w:top w:val="single" w:sz="4" w:space="0" w:color="000000"/>
              <w:left w:val="single" w:sz="4" w:space="0" w:color="000000"/>
              <w:bottom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 xml:space="preserve">Формирование и обновление перечня имущества, свободного от прав третьих лиц, предназначенного для передачи во владение и (или) пользование на долгосрочной основе субъектов малого и среднего предпринимательства и организациям, образующим инфраструктуру поддержки субъектов малого и среднего предпринимательства, обеспечение доступа </w:t>
            </w:r>
            <w:r>
              <w:rPr>
                <w:rFonts w:ascii="Times New Roman" w:hAnsi="Times New Roman" w:cs="Times New Roman"/>
                <w:sz w:val="28"/>
                <w:szCs w:val="28"/>
              </w:rPr>
              <w:lastRenderedPageBreak/>
              <w:t>субъектов предпринимательства к указанному перечню</w:t>
            </w:r>
          </w:p>
        </w:tc>
        <w:tc>
          <w:tcPr>
            <w:tcW w:w="1133" w:type="dxa"/>
            <w:tcBorders>
              <w:top w:val="single" w:sz="4" w:space="0" w:color="000000"/>
              <w:left w:val="single" w:sz="4" w:space="0" w:color="000000"/>
              <w:bottom w:val="single" w:sz="4" w:space="0" w:color="000000"/>
            </w:tcBorders>
            <w:shd w:val="clear" w:color="auto" w:fill="auto"/>
          </w:tcPr>
          <w:p w:rsidR="00883D93" w:rsidRDefault="00883D93">
            <w:pPr>
              <w:pStyle w:val="af0"/>
              <w:snapToGrid w:val="0"/>
              <w:jc w:val="both"/>
            </w:pPr>
          </w:p>
        </w:tc>
        <w:tc>
          <w:tcPr>
            <w:tcW w:w="1133" w:type="dxa"/>
            <w:tcBorders>
              <w:top w:val="single" w:sz="4" w:space="0" w:color="000000"/>
              <w:left w:val="single" w:sz="4" w:space="0" w:color="000000"/>
              <w:bottom w:val="single" w:sz="4" w:space="0" w:color="000000"/>
            </w:tcBorders>
            <w:shd w:val="clear" w:color="auto" w:fill="auto"/>
          </w:tcPr>
          <w:p w:rsidR="00883D93" w:rsidRDefault="00883D93">
            <w:pPr>
              <w:pStyle w:val="af0"/>
              <w:snapToGrid w:val="0"/>
              <w:jc w:val="both"/>
            </w:pPr>
          </w:p>
        </w:tc>
        <w:tc>
          <w:tcPr>
            <w:tcW w:w="1133" w:type="dxa"/>
            <w:tcBorders>
              <w:top w:val="single" w:sz="4" w:space="0" w:color="000000"/>
              <w:left w:val="single" w:sz="4" w:space="0" w:color="000000"/>
              <w:bottom w:val="single" w:sz="4" w:space="0" w:color="000000"/>
            </w:tcBorders>
            <w:shd w:val="clear" w:color="auto" w:fill="auto"/>
          </w:tcPr>
          <w:p w:rsidR="00883D93" w:rsidRDefault="00883D93">
            <w:pPr>
              <w:pStyle w:val="af0"/>
              <w:snapToGrid w:val="0"/>
              <w:jc w:val="both"/>
            </w:pPr>
          </w:p>
        </w:tc>
        <w:tc>
          <w:tcPr>
            <w:tcW w:w="1759" w:type="dxa"/>
            <w:tcBorders>
              <w:top w:val="single" w:sz="4" w:space="0" w:color="000000"/>
              <w:left w:val="single" w:sz="4" w:space="0" w:color="000000"/>
              <w:bottom w:val="single" w:sz="4" w:space="0" w:color="000000"/>
            </w:tcBorders>
            <w:shd w:val="clear" w:color="auto" w:fill="auto"/>
          </w:tcPr>
          <w:p w:rsidR="00883D93" w:rsidRDefault="00883D93">
            <w:pPr>
              <w:pStyle w:val="af0"/>
              <w:snapToGrid w:val="0"/>
              <w:jc w:val="both"/>
            </w:pPr>
          </w:p>
        </w:tc>
        <w:tc>
          <w:tcPr>
            <w:tcW w:w="3266"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af0"/>
              <w:jc w:val="both"/>
            </w:pPr>
            <w:r>
              <w:rPr>
                <w:rFonts w:ascii="Times New Roman" w:hAnsi="Times New Roman" w:cs="Times New Roman"/>
                <w:sz w:val="28"/>
                <w:szCs w:val="28"/>
              </w:rPr>
              <w:t>Администрация Канеловского сельского поселения</w:t>
            </w:r>
          </w:p>
        </w:tc>
      </w:tr>
      <w:tr w:rsidR="00883D93">
        <w:tc>
          <w:tcPr>
            <w:tcW w:w="6432" w:type="dxa"/>
            <w:gridSpan w:val="2"/>
            <w:tcBorders>
              <w:top w:val="single" w:sz="4" w:space="0" w:color="000000"/>
              <w:left w:val="single" w:sz="4" w:space="0" w:color="000000"/>
              <w:bottom w:val="single" w:sz="4" w:space="0" w:color="000000"/>
            </w:tcBorders>
            <w:shd w:val="clear" w:color="auto" w:fill="auto"/>
          </w:tcPr>
          <w:p w:rsidR="00883D93" w:rsidRPr="00A70EF5" w:rsidRDefault="00883D93">
            <w:pPr>
              <w:pStyle w:val="af0"/>
              <w:jc w:val="both"/>
              <w:rPr>
                <w:rFonts w:ascii="Times New Roman" w:hAnsi="Times New Roman" w:cs="Times New Roman"/>
                <w:sz w:val="28"/>
                <w:szCs w:val="28"/>
                <w:lang w:val="en-US"/>
              </w:rPr>
            </w:pPr>
            <w:r w:rsidRPr="00A70EF5">
              <w:rPr>
                <w:rFonts w:ascii="Times New Roman" w:hAnsi="Times New Roman" w:cs="Times New Roman"/>
                <w:sz w:val="28"/>
                <w:szCs w:val="28"/>
              </w:rPr>
              <w:lastRenderedPageBreak/>
              <w:t>Итого по программе</w:t>
            </w:r>
          </w:p>
          <w:p w:rsidR="00883D93" w:rsidRPr="00A70EF5" w:rsidRDefault="00FA6899">
            <w:pPr>
              <w:pStyle w:val="af0"/>
              <w:jc w:val="both"/>
            </w:pPr>
            <w:r w:rsidRPr="00A70EF5">
              <w:rPr>
                <w:rFonts w:ascii="Times New Roman" w:hAnsi="Times New Roman" w:cs="Times New Roman"/>
                <w:sz w:val="28"/>
                <w:szCs w:val="28"/>
                <w:lang w:val="en-US"/>
              </w:rPr>
              <w:t>1</w:t>
            </w:r>
            <w:r w:rsidRPr="00A70EF5">
              <w:rPr>
                <w:rFonts w:ascii="Times New Roman" w:hAnsi="Times New Roman" w:cs="Times New Roman"/>
                <w:sz w:val="28"/>
                <w:szCs w:val="28"/>
              </w:rPr>
              <w:t>5</w:t>
            </w:r>
            <w:r w:rsidR="00883D93" w:rsidRPr="00A70EF5">
              <w:rPr>
                <w:rFonts w:ascii="Times New Roman" w:hAnsi="Times New Roman" w:cs="Times New Roman"/>
                <w:sz w:val="28"/>
                <w:szCs w:val="28"/>
                <w:lang w:val="en-US"/>
              </w:rPr>
              <w:t>000</w:t>
            </w:r>
          </w:p>
        </w:tc>
        <w:tc>
          <w:tcPr>
            <w:tcW w:w="1133" w:type="dxa"/>
            <w:tcBorders>
              <w:top w:val="single" w:sz="4" w:space="0" w:color="000000"/>
              <w:left w:val="single" w:sz="4" w:space="0" w:color="000000"/>
              <w:bottom w:val="single" w:sz="4" w:space="0" w:color="000000"/>
            </w:tcBorders>
            <w:shd w:val="clear" w:color="auto" w:fill="auto"/>
          </w:tcPr>
          <w:p w:rsidR="00883D93" w:rsidRPr="00A70EF5" w:rsidRDefault="00FA6899">
            <w:pPr>
              <w:pStyle w:val="af0"/>
              <w:jc w:val="both"/>
            </w:pPr>
            <w:r w:rsidRPr="00A70EF5">
              <w:rPr>
                <w:rFonts w:ascii="Times New Roman" w:hAnsi="Times New Roman" w:cs="Times New Roman"/>
                <w:sz w:val="28"/>
                <w:szCs w:val="28"/>
              </w:rPr>
              <w:t>5</w:t>
            </w:r>
            <w:r w:rsidR="00883D93" w:rsidRPr="00A70EF5">
              <w:rPr>
                <w:rFonts w:ascii="Times New Roman" w:hAnsi="Times New Roman" w:cs="Times New Roman"/>
                <w:sz w:val="28"/>
                <w:szCs w:val="28"/>
              </w:rPr>
              <w:t>000</w:t>
            </w:r>
          </w:p>
        </w:tc>
        <w:tc>
          <w:tcPr>
            <w:tcW w:w="1133" w:type="dxa"/>
            <w:tcBorders>
              <w:top w:val="single" w:sz="4" w:space="0" w:color="000000"/>
              <w:left w:val="single" w:sz="4" w:space="0" w:color="000000"/>
              <w:bottom w:val="single" w:sz="4" w:space="0" w:color="000000"/>
            </w:tcBorders>
            <w:shd w:val="clear" w:color="auto" w:fill="auto"/>
          </w:tcPr>
          <w:p w:rsidR="00883D93" w:rsidRPr="00A70EF5" w:rsidRDefault="00FA6899">
            <w:pPr>
              <w:pStyle w:val="af0"/>
              <w:jc w:val="both"/>
            </w:pPr>
            <w:r w:rsidRPr="00A70EF5">
              <w:rPr>
                <w:rFonts w:ascii="Times New Roman" w:hAnsi="Times New Roman" w:cs="Times New Roman"/>
                <w:sz w:val="28"/>
                <w:szCs w:val="28"/>
              </w:rPr>
              <w:t>5</w:t>
            </w:r>
            <w:r w:rsidR="00883D93" w:rsidRPr="00A70EF5">
              <w:rPr>
                <w:rFonts w:ascii="Times New Roman" w:hAnsi="Times New Roman" w:cs="Times New Roman"/>
                <w:sz w:val="28"/>
                <w:szCs w:val="28"/>
              </w:rPr>
              <w:t>000</w:t>
            </w:r>
          </w:p>
        </w:tc>
        <w:tc>
          <w:tcPr>
            <w:tcW w:w="1133" w:type="dxa"/>
            <w:tcBorders>
              <w:top w:val="single" w:sz="4" w:space="0" w:color="000000"/>
              <w:left w:val="single" w:sz="4" w:space="0" w:color="000000"/>
              <w:bottom w:val="single" w:sz="4" w:space="0" w:color="000000"/>
            </w:tcBorders>
            <w:shd w:val="clear" w:color="auto" w:fill="auto"/>
          </w:tcPr>
          <w:p w:rsidR="00883D93" w:rsidRPr="00A70EF5" w:rsidRDefault="00FA6899">
            <w:pPr>
              <w:pStyle w:val="af0"/>
              <w:jc w:val="both"/>
            </w:pPr>
            <w:r w:rsidRPr="00A70EF5">
              <w:rPr>
                <w:rFonts w:ascii="Times New Roman" w:hAnsi="Times New Roman" w:cs="Times New Roman"/>
                <w:sz w:val="28"/>
                <w:szCs w:val="28"/>
              </w:rPr>
              <w:t>5</w:t>
            </w:r>
            <w:r w:rsidR="00883D93" w:rsidRPr="00A70EF5">
              <w:rPr>
                <w:rFonts w:ascii="Times New Roman" w:hAnsi="Times New Roman" w:cs="Times New Roman"/>
                <w:sz w:val="28"/>
                <w:szCs w:val="28"/>
                <w:lang w:val="en-US"/>
              </w:rPr>
              <w:t>000</w:t>
            </w:r>
          </w:p>
        </w:tc>
        <w:tc>
          <w:tcPr>
            <w:tcW w:w="1759" w:type="dxa"/>
            <w:tcBorders>
              <w:top w:val="single" w:sz="4" w:space="0" w:color="000000"/>
              <w:left w:val="single" w:sz="4" w:space="0" w:color="000000"/>
              <w:bottom w:val="single" w:sz="4" w:space="0" w:color="000000"/>
            </w:tcBorders>
            <w:shd w:val="clear" w:color="auto" w:fill="auto"/>
          </w:tcPr>
          <w:p w:rsidR="00883D93" w:rsidRDefault="00883D93">
            <w:pPr>
              <w:pStyle w:val="af0"/>
              <w:snapToGrid w:val="0"/>
              <w:jc w:val="both"/>
            </w:pPr>
          </w:p>
        </w:tc>
        <w:tc>
          <w:tcPr>
            <w:tcW w:w="3266"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snapToGrid w:val="0"/>
            </w:pPr>
          </w:p>
        </w:tc>
      </w:tr>
    </w:tbl>
    <w:p w:rsidR="00883D93" w:rsidRDefault="00883D93">
      <w:pPr>
        <w:pStyle w:val="af0"/>
        <w:jc w:val="both"/>
        <w:rPr>
          <w:rFonts w:ascii="Times New Roman" w:hAnsi="Times New Roman" w:cs="Times New Roman"/>
          <w:b/>
          <w:sz w:val="28"/>
          <w:szCs w:val="28"/>
        </w:rPr>
      </w:pPr>
    </w:p>
    <w:p w:rsidR="00883D93" w:rsidRDefault="00883D93">
      <w:pPr>
        <w:pStyle w:val="af0"/>
        <w:jc w:val="both"/>
        <w:rPr>
          <w:rFonts w:ascii="Times New Roman" w:hAnsi="Times New Roman" w:cs="Times New Roman"/>
          <w:b/>
          <w:sz w:val="28"/>
          <w:szCs w:val="28"/>
        </w:rPr>
      </w:pPr>
    </w:p>
    <w:p w:rsidR="00883D93" w:rsidRDefault="00883D93">
      <w:pPr>
        <w:pStyle w:val="af0"/>
        <w:jc w:val="both"/>
        <w:rPr>
          <w:rFonts w:ascii="Times New Roman" w:hAnsi="Times New Roman" w:cs="Times New Roman"/>
          <w:b/>
          <w:sz w:val="28"/>
          <w:szCs w:val="28"/>
        </w:rPr>
      </w:pPr>
    </w:p>
    <w:p w:rsidR="00883D93" w:rsidRDefault="00883D93">
      <w:pPr>
        <w:pStyle w:val="af0"/>
        <w:jc w:val="both"/>
        <w:rPr>
          <w:rFonts w:ascii="Times New Roman" w:hAnsi="Times New Roman" w:cs="Times New Roman"/>
          <w:b/>
          <w:sz w:val="28"/>
          <w:szCs w:val="28"/>
        </w:rPr>
      </w:pPr>
    </w:p>
    <w:p w:rsidR="00883D93" w:rsidRDefault="00883D93">
      <w:pPr>
        <w:pStyle w:val="af0"/>
        <w:jc w:val="both"/>
        <w:rPr>
          <w:rFonts w:ascii="Times New Roman" w:hAnsi="Times New Roman" w:cs="Times New Roman"/>
          <w:b/>
          <w:sz w:val="28"/>
          <w:szCs w:val="28"/>
        </w:rPr>
      </w:pPr>
    </w:p>
    <w:p w:rsidR="00883D93" w:rsidRDefault="00883D93">
      <w:pPr>
        <w:pStyle w:val="af0"/>
        <w:jc w:val="both"/>
        <w:rPr>
          <w:rFonts w:ascii="Times New Roman" w:hAnsi="Times New Roman" w:cs="Times New Roman"/>
          <w:b/>
          <w:sz w:val="28"/>
          <w:szCs w:val="28"/>
        </w:rPr>
      </w:pPr>
    </w:p>
    <w:p w:rsidR="00883D93" w:rsidRDefault="00883D93">
      <w:pPr>
        <w:pStyle w:val="af0"/>
        <w:jc w:val="both"/>
        <w:rPr>
          <w:rFonts w:ascii="Times New Roman" w:hAnsi="Times New Roman" w:cs="Times New Roman"/>
          <w:b/>
          <w:sz w:val="28"/>
          <w:szCs w:val="28"/>
        </w:rPr>
      </w:pPr>
    </w:p>
    <w:p w:rsidR="00883D93" w:rsidRDefault="00883D93">
      <w:pPr>
        <w:pStyle w:val="af0"/>
        <w:jc w:val="both"/>
        <w:rPr>
          <w:rFonts w:ascii="Times New Roman" w:hAnsi="Times New Roman" w:cs="Times New Roman"/>
          <w:b/>
          <w:sz w:val="28"/>
          <w:szCs w:val="28"/>
        </w:rPr>
      </w:pPr>
    </w:p>
    <w:p w:rsidR="00883D93" w:rsidRDefault="00883D93">
      <w:pPr>
        <w:pStyle w:val="af0"/>
        <w:jc w:val="both"/>
        <w:rPr>
          <w:rFonts w:ascii="Times New Roman" w:hAnsi="Times New Roman" w:cs="Times New Roman"/>
          <w:b/>
          <w:sz w:val="28"/>
          <w:szCs w:val="28"/>
        </w:rPr>
      </w:pPr>
    </w:p>
    <w:p w:rsidR="00883D93" w:rsidRDefault="00883D93">
      <w:pPr>
        <w:pStyle w:val="af0"/>
        <w:jc w:val="both"/>
        <w:rPr>
          <w:rFonts w:ascii="Times New Roman" w:hAnsi="Times New Roman" w:cs="Times New Roman"/>
          <w:b/>
          <w:sz w:val="28"/>
          <w:szCs w:val="28"/>
        </w:rPr>
      </w:pPr>
    </w:p>
    <w:p w:rsidR="00883D93" w:rsidRDefault="00883D93">
      <w:pPr>
        <w:pStyle w:val="af0"/>
        <w:jc w:val="both"/>
        <w:rPr>
          <w:rFonts w:ascii="Times New Roman" w:hAnsi="Times New Roman" w:cs="Times New Roman"/>
          <w:b/>
          <w:sz w:val="28"/>
          <w:szCs w:val="28"/>
        </w:rPr>
      </w:pPr>
    </w:p>
    <w:p w:rsidR="00883D93" w:rsidRDefault="00883D93">
      <w:pPr>
        <w:pStyle w:val="af0"/>
        <w:jc w:val="both"/>
        <w:rPr>
          <w:rFonts w:ascii="Times New Roman" w:hAnsi="Times New Roman" w:cs="Times New Roman"/>
          <w:b/>
          <w:sz w:val="28"/>
          <w:szCs w:val="28"/>
        </w:rPr>
      </w:pPr>
    </w:p>
    <w:p w:rsidR="00883D93" w:rsidRDefault="00883D93">
      <w:pPr>
        <w:pStyle w:val="af0"/>
        <w:jc w:val="both"/>
        <w:rPr>
          <w:rFonts w:ascii="Times New Roman" w:hAnsi="Times New Roman" w:cs="Times New Roman"/>
          <w:b/>
          <w:sz w:val="28"/>
          <w:szCs w:val="28"/>
        </w:rPr>
      </w:pPr>
    </w:p>
    <w:p w:rsidR="00883D93" w:rsidRDefault="00883D93">
      <w:pPr>
        <w:pStyle w:val="af0"/>
        <w:jc w:val="both"/>
        <w:rPr>
          <w:rFonts w:ascii="Times New Roman" w:hAnsi="Times New Roman" w:cs="Times New Roman"/>
          <w:b/>
          <w:sz w:val="28"/>
          <w:szCs w:val="28"/>
        </w:rPr>
      </w:pPr>
    </w:p>
    <w:p w:rsidR="00883D93" w:rsidRDefault="00883D93">
      <w:pPr>
        <w:pStyle w:val="af0"/>
        <w:jc w:val="both"/>
        <w:rPr>
          <w:rFonts w:ascii="Times New Roman" w:hAnsi="Times New Roman" w:cs="Times New Roman"/>
          <w:b/>
          <w:sz w:val="28"/>
          <w:szCs w:val="28"/>
        </w:rPr>
      </w:pPr>
    </w:p>
    <w:p w:rsidR="00883D93" w:rsidRDefault="00883D93">
      <w:pPr>
        <w:pStyle w:val="af0"/>
        <w:jc w:val="both"/>
        <w:rPr>
          <w:rFonts w:ascii="Times New Roman" w:hAnsi="Times New Roman" w:cs="Times New Roman"/>
          <w:b/>
          <w:sz w:val="28"/>
          <w:szCs w:val="28"/>
        </w:rPr>
      </w:pPr>
    </w:p>
    <w:p w:rsidR="00883D93" w:rsidRDefault="00883D93">
      <w:pPr>
        <w:pStyle w:val="af0"/>
        <w:jc w:val="both"/>
        <w:rPr>
          <w:rFonts w:ascii="Times New Roman" w:hAnsi="Times New Roman" w:cs="Times New Roman"/>
          <w:b/>
          <w:sz w:val="28"/>
          <w:szCs w:val="28"/>
        </w:rPr>
      </w:pPr>
    </w:p>
    <w:p w:rsidR="00883D93" w:rsidRDefault="00883D93">
      <w:pPr>
        <w:pStyle w:val="af0"/>
        <w:jc w:val="both"/>
        <w:rPr>
          <w:rFonts w:ascii="Times New Roman" w:hAnsi="Times New Roman" w:cs="Times New Roman"/>
          <w:b/>
          <w:sz w:val="28"/>
          <w:szCs w:val="28"/>
        </w:rPr>
      </w:pPr>
    </w:p>
    <w:p w:rsidR="00883D93" w:rsidRDefault="00883D93">
      <w:pPr>
        <w:pStyle w:val="af0"/>
        <w:jc w:val="both"/>
        <w:rPr>
          <w:rFonts w:ascii="Times New Roman" w:hAnsi="Times New Roman" w:cs="Times New Roman"/>
          <w:b/>
          <w:sz w:val="28"/>
          <w:szCs w:val="28"/>
        </w:rPr>
      </w:pPr>
    </w:p>
    <w:p w:rsidR="00883D93" w:rsidRDefault="00883D93">
      <w:pPr>
        <w:pStyle w:val="af0"/>
        <w:jc w:val="both"/>
        <w:rPr>
          <w:rFonts w:ascii="Times New Roman" w:hAnsi="Times New Roman" w:cs="Times New Roman"/>
          <w:b/>
          <w:sz w:val="28"/>
          <w:szCs w:val="28"/>
        </w:rPr>
      </w:pPr>
    </w:p>
    <w:p w:rsidR="00883D93" w:rsidRDefault="00883D93">
      <w:pPr>
        <w:pStyle w:val="af0"/>
        <w:jc w:val="both"/>
        <w:rPr>
          <w:rFonts w:ascii="Times New Roman" w:hAnsi="Times New Roman" w:cs="Times New Roman"/>
          <w:b/>
          <w:sz w:val="28"/>
          <w:szCs w:val="28"/>
        </w:rPr>
      </w:pPr>
    </w:p>
    <w:p w:rsidR="00883D93" w:rsidRDefault="00883D93">
      <w:pPr>
        <w:pStyle w:val="af0"/>
        <w:jc w:val="both"/>
        <w:rPr>
          <w:rFonts w:ascii="Times New Roman" w:hAnsi="Times New Roman" w:cs="Times New Roman"/>
          <w:b/>
          <w:sz w:val="28"/>
          <w:szCs w:val="28"/>
        </w:rPr>
      </w:pPr>
    </w:p>
    <w:p w:rsidR="00883D93" w:rsidRDefault="00883D93">
      <w:pPr>
        <w:sectPr w:rsidR="00883D93">
          <w:pgSz w:w="16838" w:h="11906" w:orient="landscape"/>
          <w:pgMar w:top="1701" w:right="1134" w:bottom="851" w:left="1134" w:header="720" w:footer="720" w:gutter="0"/>
          <w:cols w:space="720"/>
          <w:docGrid w:linePitch="600" w:charSpace="36864"/>
        </w:sectPr>
      </w:pPr>
    </w:p>
    <w:p w:rsidR="00883D93" w:rsidRDefault="00883D93">
      <w:pPr>
        <w:pStyle w:val="af0"/>
        <w:jc w:val="center"/>
        <w:rPr>
          <w:rFonts w:ascii="Times New Roman" w:hAnsi="Times New Roman" w:cs="Times New Roman"/>
          <w:sz w:val="28"/>
          <w:szCs w:val="28"/>
        </w:rPr>
      </w:pPr>
      <w:r>
        <w:rPr>
          <w:rFonts w:ascii="Times New Roman" w:hAnsi="Times New Roman" w:cs="Times New Roman"/>
          <w:b/>
          <w:sz w:val="28"/>
          <w:szCs w:val="28"/>
        </w:rPr>
        <w:lastRenderedPageBreak/>
        <w:t>4. Обоснование ресурсного обеспечения Программы</w:t>
      </w:r>
    </w:p>
    <w:p w:rsidR="00883D93" w:rsidRDefault="00883D93">
      <w:pPr>
        <w:pStyle w:val="af0"/>
        <w:jc w:val="both"/>
        <w:rPr>
          <w:rFonts w:ascii="Times New Roman" w:hAnsi="Times New Roman" w:cs="Times New Roman"/>
          <w:sz w:val="28"/>
          <w:szCs w:val="28"/>
        </w:rPr>
      </w:pPr>
    </w:p>
    <w:p w:rsidR="00883D93" w:rsidRPr="00E35510" w:rsidRDefault="00883D93">
      <w:pPr>
        <w:pStyle w:val="af0"/>
        <w:ind w:firstLine="851"/>
        <w:jc w:val="both"/>
        <w:rPr>
          <w:rFonts w:ascii="Times New Roman" w:hAnsi="Times New Roman" w:cs="Times New Roman"/>
          <w:sz w:val="28"/>
          <w:szCs w:val="28"/>
          <w:highlight w:val="yellow"/>
        </w:rPr>
      </w:pPr>
      <w:r>
        <w:rPr>
          <w:rFonts w:ascii="Times New Roman" w:hAnsi="Times New Roman" w:cs="Times New Roman"/>
          <w:sz w:val="28"/>
          <w:szCs w:val="28"/>
        </w:rPr>
        <w:t xml:space="preserve">Общий объем финансирования Программы за счет бюджетных средств составляет </w:t>
      </w:r>
      <w:r w:rsidR="00F44E1E">
        <w:rPr>
          <w:rFonts w:ascii="Times New Roman" w:hAnsi="Times New Roman" w:cs="Times New Roman"/>
          <w:sz w:val="28"/>
          <w:szCs w:val="28"/>
        </w:rPr>
        <w:t>15</w:t>
      </w:r>
      <w:r w:rsidRPr="00B307BC">
        <w:rPr>
          <w:rFonts w:ascii="Times New Roman" w:hAnsi="Times New Roman" w:cs="Times New Roman"/>
          <w:sz w:val="28"/>
          <w:szCs w:val="28"/>
        </w:rPr>
        <w:t>000 тыс. рублей, в том числе на:</w:t>
      </w:r>
    </w:p>
    <w:p w:rsidR="00883D93" w:rsidRPr="00E35510" w:rsidRDefault="009E45E7">
      <w:pPr>
        <w:pStyle w:val="af0"/>
        <w:ind w:firstLine="851"/>
        <w:jc w:val="both"/>
        <w:rPr>
          <w:rFonts w:ascii="Times New Roman" w:hAnsi="Times New Roman" w:cs="Times New Roman"/>
          <w:sz w:val="28"/>
          <w:szCs w:val="28"/>
          <w:highlight w:val="yellow"/>
        </w:rPr>
      </w:pPr>
      <w:r>
        <w:rPr>
          <w:rFonts w:ascii="Times New Roman" w:hAnsi="Times New Roman" w:cs="Times New Roman"/>
          <w:sz w:val="28"/>
          <w:szCs w:val="28"/>
        </w:rPr>
        <w:t>2023</w:t>
      </w:r>
      <w:r w:rsidR="00F44E1E">
        <w:rPr>
          <w:rFonts w:ascii="Times New Roman" w:hAnsi="Times New Roman" w:cs="Times New Roman"/>
          <w:sz w:val="28"/>
          <w:szCs w:val="28"/>
        </w:rPr>
        <w:t xml:space="preserve"> год-5</w:t>
      </w:r>
      <w:r w:rsidR="00883D93" w:rsidRPr="00B307BC">
        <w:rPr>
          <w:rFonts w:ascii="Times New Roman" w:hAnsi="Times New Roman" w:cs="Times New Roman"/>
          <w:sz w:val="28"/>
          <w:szCs w:val="28"/>
        </w:rPr>
        <w:t xml:space="preserve"> тыс. рублей;</w:t>
      </w:r>
    </w:p>
    <w:p w:rsidR="00883D93" w:rsidRPr="00E35510" w:rsidRDefault="009E45E7">
      <w:pPr>
        <w:pStyle w:val="af0"/>
        <w:ind w:firstLine="851"/>
        <w:jc w:val="both"/>
        <w:rPr>
          <w:rFonts w:ascii="Times New Roman" w:hAnsi="Times New Roman" w:cs="Times New Roman"/>
          <w:sz w:val="28"/>
          <w:szCs w:val="28"/>
          <w:highlight w:val="yellow"/>
        </w:rPr>
      </w:pPr>
      <w:r>
        <w:rPr>
          <w:rFonts w:ascii="Times New Roman" w:hAnsi="Times New Roman" w:cs="Times New Roman"/>
          <w:sz w:val="28"/>
          <w:szCs w:val="28"/>
        </w:rPr>
        <w:t>2024</w:t>
      </w:r>
      <w:r w:rsidR="00F44E1E">
        <w:rPr>
          <w:rFonts w:ascii="Times New Roman" w:hAnsi="Times New Roman" w:cs="Times New Roman"/>
          <w:sz w:val="28"/>
          <w:szCs w:val="28"/>
        </w:rPr>
        <w:t xml:space="preserve"> год-5</w:t>
      </w:r>
      <w:r w:rsidR="00883D93" w:rsidRPr="00B307BC">
        <w:rPr>
          <w:rFonts w:ascii="Times New Roman" w:hAnsi="Times New Roman" w:cs="Times New Roman"/>
          <w:sz w:val="28"/>
          <w:szCs w:val="28"/>
        </w:rPr>
        <w:t xml:space="preserve"> тыс. рублей;</w:t>
      </w:r>
    </w:p>
    <w:p w:rsidR="00883D93" w:rsidRDefault="009E45E7">
      <w:pPr>
        <w:pStyle w:val="af0"/>
        <w:ind w:firstLine="851"/>
        <w:jc w:val="both"/>
        <w:rPr>
          <w:rFonts w:ascii="Times New Roman" w:hAnsi="Times New Roman" w:cs="Times New Roman"/>
          <w:sz w:val="28"/>
          <w:szCs w:val="28"/>
        </w:rPr>
      </w:pPr>
      <w:r>
        <w:rPr>
          <w:rFonts w:ascii="Times New Roman" w:hAnsi="Times New Roman" w:cs="Times New Roman"/>
          <w:sz w:val="28"/>
          <w:szCs w:val="28"/>
        </w:rPr>
        <w:t>2025</w:t>
      </w:r>
      <w:r w:rsidR="00F44E1E">
        <w:rPr>
          <w:rFonts w:ascii="Times New Roman" w:hAnsi="Times New Roman" w:cs="Times New Roman"/>
          <w:sz w:val="28"/>
          <w:szCs w:val="28"/>
        </w:rPr>
        <w:t xml:space="preserve"> год-5 </w:t>
      </w:r>
      <w:r w:rsidR="00883D93" w:rsidRPr="00B307BC">
        <w:rPr>
          <w:rFonts w:ascii="Times New Roman" w:hAnsi="Times New Roman" w:cs="Times New Roman"/>
          <w:sz w:val="28"/>
          <w:szCs w:val="28"/>
        </w:rPr>
        <w:t>тыс. рублей.</w:t>
      </w:r>
    </w:p>
    <w:p w:rsidR="00883D93" w:rsidRDefault="00883D93">
      <w:pPr>
        <w:pStyle w:val="af0"/>
        <w:ind w:firstLine="851"/>
        <w:jc w:val="both"/>
        <w:rPr>
          <w:rFonts w:ascii="Times New Roman" w:hAnsi="Times New Roman" w:cs="Times New Roman"/>
          <w:sz w:val="28"/>
          <w:szCs w:val="28"/>
        </w:rPr>
      </w:pPr>
      <w:r>
        <w:rPr>
          <w:rFonts w:ascii="Times New Roman" w:hAnsi="Times New Roman" w:cs="Times New Roman"/>
          <w:sz w:val="28"/>
          <w:szCs w:val="28"/>
        </w:rPr>
        <w:t>Потребность в финансовых ресурсах на реализацию программных мероприятий определена на основе данных экономических обоснований, расчетов затрат на проведение</w:t>
      </w:r>
      <w:r w:rsidR="00E35510">
        <w:rPr>
          <w:rFonts w:ascii="Times New Roman" w:hAnsi="Times New Roman" w:cs="Times New Roman"/>
          <w:sz w:val="28"/>
          <w:szCs w:val="28"/>
        </w:rPr>
        <w:t xml:space="preserve"> мероприятий, действующих в 2</w:t>
      </w:r>
      <w:r w:rsidR="009E45E7">
        <w:rPr>
          <w:rFonts w:ascii="Times New Roman" w:hAnsi="Times New Roman" w:cs="Times New Roman"/>
          <w:sz w:val="28"/>
          <w:szCs w:val="28"/>
        </w:rPr>
        <w:t>023</w:t>
      </w:r>
      <w:r>
        <w:rPr>
          <w:rFonts w:ascii="Times New Roman" w:hAnsi="Times New Roman" w:cs="Times New Roman"/>
          <w:sz w:val="28"/>
          <w:szCs w:val="28"/>
        </w:rPr>
        <w:t xml:space="preserve"> году.</w:t>
      </w:r>
    </w:p>
    <w:p w:rsidR="00883D93" w:rsidRDefault="00883D93">
      <w:pPr>
        <w:pStyle w:val="af0"/>
        <w:ind w:firstLine="851"/>
        <w:jc w:val="both"/>
        <w:rPr>
          <w:rFonts w:ascii="Times New Roman" w:hAnsi="Times New Roman" w:cs="Times New Roman"/>
          <w:sz w:val="28"/>
          <w:szCs w:val="28"/>
        </w:rPr>
      </w:pPr>
      <w:r>
        <w:rPr>
          <w:rFonts w:ascii="Times New Roman" w:hAnsi="Times New Roman" w:cs="Times New Roman"/>
          <w:sz w:val="28"/>
          <w:szCs w:val="28"/>
        </w:rPr>
        <w:t>Объемы ассигнований из местного бюджета, направляемых на финансирование мероприятий Программы, подлежат ежегодному уточнению при принятии муниципального правового акта о бюджете на очередной финансовый год.</w:t>
      </w:r>
    </w:p>
    <w:p w:rsidR="00883D93" w:rsidRDefault="00883D93">
      <w:pPr>
        <w:pStyle w:val="af0"/>
        <w:jc w:val="both"/>
        <w:rPr>
          <w:rFonts w:ascii="Times New Roman" w:hAnsi="Times New Roman" w:cs="Times New Roman"/>
          <w:sz w:val="28"/>
          <w:szCs w:val="28"/>
        </w:rPr>
      </w:pPr>
    </w:p>
    <w:p w:rsidR="00883D93" w:rsidRDefault="00883D93">
      <w:pPr>
        <w:pStyle w:val="af0"/>
        <w:jc w:val="center"/>
        <w:rPr>
          <w:rFonts w:ascii="Times New Roman" w:hAnsi="Times New Roman" w:cs="Times New Roman"/>
          <w:sz w:val="28"/>
          <w:szCs w:val="28"/>
        </w:rPr>
      </w:pPr>
      <w:r>
        <w:rPr>
          <w:rFonts w:ascii="Times New Roman" w:hAnsi="Times New Roman" w:cs="Times New Roman"/>
          <w:b/>
          <w:sz w:val="28"/>
          <w:szCs w:val="28"/>
        </w:rPr>
        <w:t>5. Оценка социально-экономической эффективности Программы</w:t>
      </w:r>
    </w:p>
    <w:p w:rsidR="00883D93" w:rsidRDefault="00883D93">
      <w:pPr>
        <w:pStyle w:val="af0"/>
        <w:jc w:val="both"/>
        <w:rPr>
          <w:rFonts w:ascii="Times New Roman" w:hAnsi="Times New Roman" w:cs="Times New Roman"/>
          <w:sz w:val="28"/>
          <w:szCs w:val="28"/>
        </w:rPr>
      </w:pPr>
    </w:p>
    <w:p w:rsidR="00883D93" w:rsidRDefault="00883D93">
      <w:pPr>
        <w:pStyle w:val="af0"/>
        <w:ind w:firstLine="851"/>
        <w:jc w:val="both"/>
        <w:rPr>
          <w:rFonts w:ascii="Times New Roman" w:hAnsi="Times New Roman" w:cs="Times New Roman"/>
          <w:sz w:val="28"/>
          <w:szCs w:val="28"/>
        </w:rPr>
      </w:pPr>
      <w:r>
        <w:rPr>
          <w:rFonts w:ascii="Times New Roman" w:hAnsi="Times New Roman" w:cs="Times New Roman"/>
          <w:sz w:val="28"/>
          <w:szCs w:val="28"/>
        </w:rPr>
        <w:t>Экономическая эффективность и результативность реализации Программы в основном зависят от степени достижения целевых показателей.</w:t>
      </w:r>
    </w:p>
    <w:p w:rsidR="00883D93" w:rsidRDefault="00883D93">
      <w:pPr>
        <w:pStyle w:val="af0"/>
        <w:ind w:firstLine="851"/>
        <w:jc w:val="both"/>
        <w:rPr>
          <w:rFonts w:ascii="Times New Roman" w:hAnsi="Times New Roman" w:cs="Times New Roman"/>
          <w:sz w:val="28"/>
          <w:szCs w:val="28"/>
        </w:rPr>
      </w:pPr>
      <w:r>
        <w:rPr>
          <w:rFonts w:ascii="Times New Roman" w:hAnsi="Times New Roman" w:cs="Times New Roman"/>
          <w:sz w:val="28"/>
          <w:szCs w:val="28"/>
        </w:rPr>
        <w:t>При выполнении намеченных в Программе мероприятий планируется достижение среднегодового прироста:</w:t>
      </w:r>
    </w:p>
    <w:p w:rsidR="00883D93" w:rsidRDefault="00883D93">
      <w:pPr>
        <w:pStyle w:val="af0"/>
        <w:ind w:firstLine="851"/>
        <w:jc w:val="both"/>
        <w:rPr>
          <w:rFonts w:ascii="Times New Roman" w:hAnsi="Times New Roman" w:cs="Times New Roman"/>
          <w:sz w:val="28"/>
          <w:szCs w:val="28"/>
        </w:rPr>
      </w:pPr>
      <w:r>
        <w:rPr>
          <w:rFonts w:ascii="Times New Roman" w:hAnsi="Times New Roman" w:cs="Times New Roman"/>
          <w:sz w:val="28"/>
          <w:szCs w:val="28"/>
        </w:rPr>
        <w:t>количества субъектов малого и среднего предпринимательства не менее чем на 03 единицы;</w:t>
      </w:r>
    </w:p>
    <w:p w:rsidR="00883D93" w:rsidRDefault="00883D93">
      <w:pPr>
        <w:pStyle w:val="af0"/>
        <w:ind w:firstLine="851"/>
        <w:jc w:val="both"/>
        <w:rPr>
          <w:rFonts w:ascii="Times New Roman" w:hAnsi="Times New Roman" w:cs="Times New Roman"/>
          <w:sz w:val="28"/>
          <w:szCs w:val="28"/>
        </w:rPr>
      </w:pPr>
      <w:r>
        <w:rPr>
          <w:rFonts w:ascii="Times New Roman" w:hAnsi="Times New Roman" w:cs="Times New Roman"/>
          <w:sz w:val="28"/>
          <w:szCs w:val="28"/>
        </w:rPr>
        <w:t>численности населения, занятого в малом и среднем предпринимательстве не менее чем на 10 человек;</w:t>
      </w:r>
    </w:p>
    <w:p w:rsidR="00883D93" w:rsidRDefault="00883D93">
      <w:pPr>
        <w:pStyle w:val="af0"/>
        <w:ind w:firstLine="851"/>
        <w:jc w:val="both"/>
        <w:rPr>
          <w:rFonts w:ascii="Times New Roman" w:hAnsi="Times New Roman" w:cs="Times New Roman"/>
          <w:sz w:val="28"/>
          <w:szCs w:val="28"/>
        </w:rPr>
      </w:pPr>
      <w:r>
        <w:rPr>
          <w:rFonts w:ascii="Times New Roman" w:hAnsi="Times New Roman" w:cs="Times New Roman"/>
          <w:sz w:val="28"/>
          <w:szCs w:val="28"/>
        </w:rPr>
        <w:t>объема инвестиций в основной капитал субъектов малого и среднего предпринимательства не менее чем на 1 млн. рублей.</w:t>
      </w:r>
    </w:p>
    <w:p w:rsidR="00883D93" w:rsidRDefault="00883D93">
      <w:pPr>
        <w:pStyle w:val="af0"/>
        <w:ind w:firstLine="851"/>
        <w:jc w:val="both"/>
        <w:rPr>
          <w:rFonts w:ascii="Times New Roman" w:hAnsi="Times New Roman" w:cs="Times New Roman"/>
          <w:b/>
          <w:sz w:val="28"/>
          <w:szCs w:val="28"/>
        </w:rPr>
      </w:pPr>
      <w:r>
        <w:rPr>
          <w:rFonts w:ascii="Times New Roman" w:hAnsi="Times New Roman" w:cs="Times New Roman"/>
          <w:sz w:val="28"/>
          <w:szCs w:val="28"/>
        </w:rPr>
        <w:t>Прямая и косвенная экономическая эффективность мероприятий Программы заключается в существенном усилении влияния роли малого и среднего предпринимательства на развитие всех составляющих экономики Канеловского сельского поселения Староминского района.</w:t>
      </w:r>
    </w:p>
    <w:p w:rsidR="00883D93" w:rsidRDefault="00883D93">
      <w:pPr>
        <w:pStyle w:val="af0"/>
        <w:jc w:val="both"/>
        <w:rPr>
          <w:rFonts w:ascii="Times New Roman" w:hAnsi="Times New Roman" w:cs="Times New Roman"/>
          <w:b/>
          <w:sz w:val="28"/>
          <w:szCs w:val="28"/>
        </w:rPr>
      </w:pPr>
    </w:p>
    <w:p w:rsidR="00883D93" w:rsidRDefault="00883D93">
      <w:pPr>
        <w:pStyle w:val="af0"/>
        <w:jc w:val="center"/>
        <w:rPr>
          <w:rFonts w:ascii="Times New Roman" w:hAnsi="Times New Roman" w:cs="Times New Roman"/>
          <w:sz w:val="28"/>
          <w:szCs w:val="28"/>
        </w:rPr>
      </w:pPr>
      <w:r>
        <w:rPr>
          <w:rFonts w:ascii="Times New Roman" w:hAnsi="Times New Roman" w:cs="Times New Roman"/>
          <w:b/>
          <w:sz w:val="28"/>
          <w:szCs w:val="28"/>
        </w:rPr>
        <w:t>6. Критерии выполнения Программы</w:t>
      </w:r>
    </w:p>
    <w:p w:rsidR="00883D93" w:rsidRDefault="00883D93">
      <w:pPr>
        <w:pStyle w:val="af0"/>
        <w:jc w:val="both"/>
        <w:rPr>
          <w:rFonts w:ascii="Times New Roman" w:hAnsi="Times New Roman" w:cs="Times New Roman"/>
          <w:sz w:val="28"/>
          <w:szCs w:val="28"/>
        </w:rPr>
      </w:pPr>
    </w:p>
    <w:p w:rsidR="00883D93" w:rsidRDefault="00883D93" w:rsidP="00E35510">
      <w:pPr>
        <w:pStyle w:val="af0"/>
        <w:ind w:firstLine="851"/>
        <w:jc w:val="both"/>
        <w:rPr>
          <w:rFonts w:ascii="Times New Roman" w:hAnsi="Times New Roman" w:cs="Times New Roman"/>
          <w:sz w:val="28"/>
          <w:szCs w:val="28"/>
        </w:rPr>
      </w:pPr>
      <w:r>
        <w:rPr>
          <w:rFonts w:ascii="Times New Roman" w:hAnsi="Times New Roman" w:cs="Times New Roman"/>
          <w:sz w:val="28"/>
          <w:szCs w:val="28"/>
        </w:rPr>
        <w:t>Критериями выполнения Программы являются:</w:t>
      </w:r>
    </w:p>
    <w:p w:rsidR="00883D93" w:rsidRDefault="00883D93" w:rsidP="00E35510">
      <w:pPr>
        <w:pStyle w:val="af0"/>
        <w:ind w:firstLine="851"/>
        <w:jc w:val="both"/>
        <w:rPr>
          <w:rFonts w:ascii="Times New Roman" w:hAnsi="Times New Roman" w:cs="Times New Roman"/>
          <w:sz w:val="28"/>
          <w:szCs w:val="28"/>
        </w:rPr>
      </w:pPr>
      <w:r>
        <w:rPr>
          <w:rFonts w:ascii="Times New Roman" w:hAnsi="Times New Roman" w:cs="Times New Roman"/>
          <w:sz w:val="28"/>
          <w:szCs w:val="28"/>
        </w:rPr>
        <w:t>- достижение поставленных задач;</w:t>
      </w:r>
    </w:p>
    <w:p w:rsidR="00883D93" w:rsidRDefault="00883D93" w:rsidP="00E35510">
      <w:pPr>
        <w:pStyle w:val="af0"/>
        <w:ind w:firstLine="851"/>
        <w:jc w:val="both"/>
        <w:rPr>
          <w:rFonts w:ascii="Times New Roman" w:hAnsi="Times New Roman" w:cs="Times New Roman"/>
          <w:sz w:val="28"/>
          <w:szCs w:val="28"/>
        </w:rPr>
      </w:pPr>
      <w:r>
        <w:rPr>
          <w:rFonts w:ascii="Times New Roman" w:hAnsi="Times New Roman" w:cs="Times New Roman"/>
          <w:sz w:val="28"/>
          <w:szCs w:val="28"/>
        </w:rPr>
        <w:t>- увеличение налоговых поступлений;</w:t>
      </w:r>
    </w:p>
    <w:p w:rsidR="00883D93" w:rsidRDefault="00883D93" w:rsidP="00E35510">
      <w:pPr>
        <w:pStyle w:val="af0"/>
        <w:ind w:firstLine="851"/>
        <w:jc w:val="both"/>
        <w:rPr>
          <w:rFonts w:ascii="Times New Roman" w:hAnsi="Times New Roman" w:cs="Times New Roman"/>
          <w:sz w:val="28"/>
          <w:szCs w:val="28"/>
        </w:rPr>
      </w:pPr>
      <w:r>
        <w:rPr>
          <w:rFonts w:ascii="Times New Roman" w:hAnsi="Times New Roman" w:cs="Times New Roman"/>
          <w:sz w:val="28"/>
          <w:szCs w:val="28"/>
        </w:rPr>
        <w:t>- увеличение количества субъектов малого и среднего предпринимательства;</w:t>
      </w:r>
    </w:p>
    <w:p w:rsidR="00883D93" w:rsidRDefault="00883D93" w:rsidP="00E35510">
      <w:pPr>
        <w:pStyle w:val="af0"/>
        <w:ind w:firstLine="851"/>
        <w:jc w:val="both"/>
        <w:rPr>
          <w:rFonts w:ascii="Times New Roman" w:hAnsi="Times New Roman" w:cs="Times New Roman"/>
          <w:sz w:val="28"/>
          <w:szCs w:val="28"/>
        </w:rPr>
      </w:pPr>
      <w:r>
        <w:rPr>
          <w:rFonts w:ascii="Times New Roman" w:hAnsi="Times New Roman" w:cs="Times New Roman"/>
          <w:sz w:val="28"/>
          <w:szCs w:val="28"/>
        </w:rPr>
        <w:t>- создание благоприятных условий для дальнейшего развития и существования субъектов малого и среднего предпринимательства.</w:t>
      </w:r>
    </w:p>
    <w:p w:rsidR="00883D93" w:rsidRDefault="00883D93" w:rsidP="00E35510">
      <w:pPr>
        <w:pStyle w:val="af0"/>
        <w:ind w:firstLine="851"/>
        <w:jc w:val="both"/>
      </w:pPr>
      <w:r>
        <w:rPr>
          <w:rFonts w:ascii="Times New Roman" w:hAnsi="Times New Roman" w:cs="Times New Roman"/>
          <w:sz w:val="28"/>
          <w:szCs w:val="28"/>
        </w:rPr>
        <w:t>Для оценки эффективности реализации Программы в целом предлагается использовать следующие целевые индикаторы:</w:t>
      </w:r>
    </w:p>
    <w:tbl>
      <w:tblPr>
        <w:tblW w:w="0" w:type="auto"/>
        <w:tblInd w:w="-35" w:type="dxa"/>
        <w:tblLayout w:type="fixed"/>
        <w:tblLook w:val="0000"/>
      </w:tblPr>
      <w:tblGrid>
        <w:gridCol w:w="534"/>
        <w:gridCol w:w="3402"/>
        <w:gridCol w:w="1559"/>
        <w:gridCol w:w="1417"/>
        <w:gridCol w:w="1418"/>
        <w:gridCol w:w="1487"/>
      </w:tblGrid>
      <w:tr w:rsidR="00883D93">
        <w:trPr>
          <w:cantSplit/>
        </w:trPr>
        <w:tc>
          <w:tcPr>
            <w:tcW w:w="534" w:type="dxa"/>
            <w:vMerge w:val="restart"/>
            <w:tcBorders>
              <w:top w:val="single" w:sz="4" w:space="0" w:color="000000"/>
              <w:left w:val="single" w:sz="4" w:space="0" w:color="000000"/>
              <w:bottom w:val="single" w:sz="4" w:space="0" w:color="000000"/>
            </w:tcBorders>
            <w:shd w:val="clear" w:color="auto" w:fill="auto"/>
          </w:tcPr>
          <w:p w:rsidR="00883D93" w:rsidRDefault="00883D93">
            <w:pPr>
              <w:pStyle w:val="1"/>
            </w:pPr>
            <w:r>
              <w:lastRenderedPageBreak/>
              <w:t>№</w:t>
            </w:r>
          </w:p>
        </w:tc>
        <w:tc>
          <w:tcPr>
            <w:tcW w:w="3402" w:type="dxa"/>
            <w:vMerge w:val="restart"/>
            <w:tcBorders>
              <w:top w:val="single" w:sz="4" w:space="0" w:color="000000"/>
              <w:left w:val="single" w:sz="4" w:space="0" w:color="000000"/>
              <w:bottom w:val="single" w:sz="4" w:space="0" w:color="000000"/>
            </w:tcBorders>
            <w:shd w:val="clear" w:color="auto" w:fill="auto"/>
          </w:tcPr>
          <w:p w:rsidR="00883D93" w:rsidRDefault="00883D93">
            <w:pPr>
              <w:pStyle w:val="1"/>
              <w:ind w:left="0" w:firstLine="0"/>
            </w:pPr>
            <w:r>
              <w:t>Наименование целевого индикатора</w:t>
            </w:r>
          </w:p>
        </w:tc>
        <w:tc>
          <w:tcPr>
            <w:tcW w:w="1559" w:type="dxa"/>
            <w:vMerge w:val="restart"/>
            <w:tcBorders>
              <w:top w:val="single" w:sz="4" w:space="0" w:color="000000"/>
              <w:left w:val="single" w:sz="4" w:space="0" w:color="000000"/>
              <w:bottom w:val="single" w:sz="4" w:space="0" w:color="000000"/>
            </w:tcBorders>
            <w:shd w:val="clear" w:color="auto" w:fill="auto"/>
          </w:tcPr>
          <w:p w:rsidR="00883D93" w:rsidRDefault="00883D93">
            <w:pPr>
              <w:pStyle w:val="1"/>
              <w:ind w:left="0" w:firstLine="0"/>
            </w:pPr>
            <w:r>
              <w:t>Единица измерения</w:t>
            </w:r>
          </w:p>
        </w:tc>
        <w:tc>
          <w:tcPr>
            <w:tcW w:w="4322" w:type="dxa"/>
            <w:gridSpan w:val="3"/>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1"/>
            </w:pPr>
            <w:r>
              <w:t>Значение индикатора</w:t>
            </w:r>
          </w:p>
        </w:tc>
      </w:tr>
      <w:tr w:rsidR="00883D93">
        <w:trPr>
          <w:cantSplit/>
        </w:trPr>
        <w:tc>
          <w:tcPr>
            <w:tcW w:w="534" w:type="dxa"/>
            <w:vMerge/>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3402" w:type="dxa"/>
            <w:vMerge/>
            <w:tcBorders>
              <w:top w:val="single" w:sz="4" w:space="0" w:color="000000"/>
              <w:left w:val="single" w:sz="4" w:space="0" w:color="000000"/>
              <w:bottom w:val="single" w:sz="4" w:space="0" w:color="000000"/>
            </w:tcBorders>
            <w:shd w:val="clear" w:color="auto" w:fill="auto"/>
          </w:tcPr>
          <w:p w:rsidR="00883D93" w:rsidRDefault="00883D93">
            <w:pPr>
              <w:pStyle w:val="1"/>
              <w:snapToGrid w:val="0"/>
              <w:ind w:left="0" w:firstLine="0"/>
            </w:pPr>
          </w:p>
        </w:tc>
        <w:tc>
          <w:tcPr>
            <w:tcW w:w="1559" w:type="dxa"/>
            <w:vMerge/>
            <w:tcBorders>
              <w:top w:val="single" w:sz="4" w:space="0" w:color="000000"/>
              <w:left w:val="single" w:sz="4" w:space="0" w:color="000000"/>
              <w:bottom w:val="single" w:sz="4" w:space="0" w:color="000000"/>
            </w:tcBorders>
            <w:shd w:val="clear" w:color="auto" w:fill="auto"/>
          </w:tcPr>
          <w:p w:rsidR="00883D93" w:rsidRDefault="00883D93">
            <w:pPr>
              <w:pStyle w:val="1"/>
              <w:snapToGrid w:val="0"/>
              <w:ind w:left="0" w:firstLine="0"/>
            </w:pPr>
          </w:p>
        </w:tc>
        <w:tc>
          <w:tcPr>
            <w:tcW w:w="1417" w:type="dxa"/>
            <w:tcBorders>
              <w:top w:val="single" w:sz="4" w:space="0" w:color="000000"/>
              <w:left w:val="single" w:sz="4" w:space="0" w:color="000000"/>
              <w:bottom w:val="single" w:sz="4" w:space="0" w:color="000000"/>
            </w:tcBorders>
            <w:shd w:val="clear" w:color="auto" w:fill="auto"/>
          </w:tcPr>
          <w:p w:rsidR="00883D93" w:rsidRPr="00B307BC" w:rsidRDefault="00883D93">
            <w:pPr>
              <w:pStyle w:val="1"/>
              <w:snapToGrid w:val="0"/>
            </w:pPr>
          </w:p>
          <w:p w:rsidR="00883D93" w:rsidRPr="00B307BC" w:rsidRDefault="009E45E7">
            <w:pPr>
              <w:pStyle w:val="1"/>
            </w:pPr>
            <w:r>
              <w:t>2023</w:t>
            </w:r>
            <w:r w:rsidR="00883D93" w:rsidRPr="00B307BC">
              <w:t xml:space="preserve"> год</w:t>
            </w:r>
          </w:p>
        </w:tc>
        <w:tc>
          <w:tcPr>
            <w:tcW w:w="1418" w:type="dxa"/>
            <w:tcBorders>
              <w:top w:val="single" w:sz="4" w:space="0" w:color="000000"/>
              <w:left w:val="single" w:sz="4" w:space="0" w:color="000000"/>
              <w:bottom w:val="single" w:sz="4" w:space="0" w:color="000000"/>
            </w:tcBorders>
            <w:shd w:val="clear" w:color="auto" w:fill="auto"/>
          </w:tcPr>
          <w:p w:rsidR="00883D93" w:rsidRPr="00B307BC" w:rsidRDefault="00883D93">
            <w:pPr>
              <w:pStyle w:val="1"/>
              <w:snapToGrid w:val="0"/>
            </w:pPr>
          </w:p>
          <w:p w:rsidR="00883D93" w:rsidRPr="00B307BC" w:rsidRDefault="009E45E7">
            <w:pPr>
              <w:pStyle w:val="1"/>
            </w:pPr>
            <w:r>
              <w:t>2024</w:t>
            </w:r>
            <w:r w:rsidR="00E35510" w:rsidRPr="00B307BC">
              <w:t xml:space="preserve"> </w:t>
            </w:r>
            <w:r w:rsidR="00883D93" w:rsidRPr="00B307BC">
              <w:t>год</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883D93" w:rsidRPr="00B307BC" w:rsidRDefault="00883D93">
            <w:pPr>
              <w:pStyle w:val="1"/>
              <w:snapToGrid w:val="0"/>
            </w:pPr>
          </w:p>
          <w:p w:rsidR="00883D93" w:rsidRPr="00B307BC" w:rsidRDefault="009E45E7">
            <w:pPr>
              <w:pStyle w:val="1"/>
            </w:pPr>
            <w:r>
              <w:t>2025</w:t>
            </w:r>
            <w:r w:rsidR="00883D93" w:rsidRPr="00B307BC">
              <w:t xml:space="preserve"> год</w:t>
            </w:r>
          </w:p>
        </w:tc>
      </w:tr>
      <w:tr w:rsidR="00883D93">
        <w:tc>
          <w:tcPr>
            <w:tcW w:w="534" w:type="dxa"/>
            <w:tcBorders>
              <w:top w:val="single" w:sz="4" w:space="0" w:color="000000"/>
              <w:left w:val="single" w:sz="4" w:space="0" w:color="000000"/>
              <w:bottom w:val="single" w:sz="4" w:space="0" w:color="000000"/>
            </w:tcBorders>
            <w:shd w:val="clear" w:color="auto" w:fill="auto"/>
          </w:tcPr>
          <w:p w:rsidR="00883D93" w:rsidRDefault="00883D93">
            <w:pPr>
              <w:pStyle w:val="1"/>
            </w:pPr>
            <w:r>
              <w:t>1</w:t>
            </w:r>
          </w:p>
        </w:tc>
        <w:tc>
          <w:tcPr>
            <w:tcW w:w="3402" w:type="dxa"/>
            <w:tcBorders>
              <w:top w:val="single" w:sz="4" w:space="0" w:color="000000"/>
              <w:left w:val="single" w:sz="4" w:space="0" w:color="000000"/>
              <w:bottom w:val="single" w:sz="4" w:space="0" w:color="000000"/>
            </w:tcBorders>
            <w:shd w:val="clear" w:color="auto" w:fill="auto"/>
          </w:tcPr>
          <w:p w:rsidR="00883D93" w:rsidRDefault="00883D93">
            <w:pPr>
              <w:pStyle w:val="1"/>
              <w:ind w:left="0" w:firstLine="0"/>
            </w:pPr>
            <w:r>
              <w:t>Количество субъектов малого и среднего предпринимательства</w:t>
            </w:r>
          </w:p>
        </w:tc>
        <w:tc>
          <w:tcPr>
            <w:tcW w:w="1559" w:type="dxa"/>
            <w:tcBorders>
              <w:top w:val="single" w:sz="4" w:space="0" w:color="000000"/>
              <w:left w:val="single" w:sz="4" w:space="0" w:color="000000"/>
              <w:bottom w:val="single" w:sz="4" w:space="0" w:color="000000"/>
            </w:tcBorders>
            <w:shd w:val="clear" w:color="auto" w:fill="auto"/>
          </w:tcPr>
          <w:p w:rsidR="00883D93" w:rsidRDefault="00883D93">
            <w:pPr>
              <w:pStyle w:val="1"/>
              <w:ind w:left="0" w:firstLine="0"/>
            </w:pPr>
            <w:r>
              <w:t>ед.</w:t>
            </w:r>
          </w:p>
        </w:tc>
        <w:tc>
          <w:tcPr>
            <w:tcW w:w="1417" w:type="dxa"/>
            <w:tcBorders>
              <w:top w:val="single" w:sz="4" w:space="0" w:color="000000"/>
              <w:left w:val="single" w:sz="4" w:space="0" w:color="000000"/>
              <w:bottom w:val="single" w:sz="4" w:space="0" w:color="000000"/>
            </w:tcBorders>
            <w:shd w:val="clear" w:color="auto" w:fill="auto"/>
          </w:tcPr>
          <w:p w:rsidR="00883D93" w:rsidRPr="00B307BC" w:rsidRDefault="00F44E1E">
            <w:pPr>
              <w:pStyle w:val="1"/>
            </w:pPr>
            <w:r>
              <w:t>35</w:t>
            </w:r>
          </w:p>
        </w:tc>
        <w:tc>
          <w:tcPr>
            <w:tcW w:w="1418" w:type="dxa"/>
            <w:tcBorders>
              <w:top w:val="single" w:sz="4" w:space="0" w:color="000000"/>
              <w:left w:val="single" w:sz="4" w:space="0" w:color="000000"/>
              <w:bottom w:val="single" w:sz="4" w:space="0" w:color="000000"/>
            </w:tcBorders>
            <w:shd w:val="clear" w:color="auto" w:fill="auto"/>
          </w:tcPr>
          <w:p w:rsidR="00883D93" w:rsidRPr="00B307BC" w:rsidRDefault="00F44E1E">
            <w:pPr>
              <w:pStyle w:val="1"/>
            </w:pPr>
            <w:r>
              <w:t>38</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883D93" w:rsidRPr="00B307BC" w:rsidRDefault="00F44E1E">
            <w:pPr>
              <w:pStyle w:val="1"/>
            </w:pPr>
            <w:r>
              <w:t>41</w:t>
            </w:r>
          </w:p>
        </w:tc>
      </w:tr>
      <w:tr w:rsidR="00883D93">
        <w:tc>
          <w:tcPr>
            <w:tcW w:w="534" w:type="dxa"/>
            <w:tcBorders>
              <w:top w:val="single" w:sz="4" w:space="0" w:color="000000"/>
              <w:left w:val="single" w:sz="4" w:space="0" w:color="000000"/>
              <w:bottom w:val="single" w:sz="4" w:space="0" w:color="000000"/>
            </w:tcBorders>
            <w:shd w:val="clear" w:color="auto" w:fill="auto"/>
          </w:tcPr>
          <w:p w:rsidR="00883D93" w:rsidRDefault="00883D93">
            <w:pPr>
              <w:pStyle w:val="1"/>
            </w:pPr>
            <w:r>
              <w:t>2</w:t>
            </w:r>
          </w:p>
        </w:tc>
        <w:tc>
          <w:tcPr>
            <w:tcW w:w="3402" w:type="dxa"/>
            <w:tcBorders>
              <w:top w:val="single" w:sz="4" w:space="0" w:color="000000"/>
              <w:left w:val="single" w:sz="4" w:space="0" w:color="000000"/>
              <w:bottom w:val="single" w:sz="4" w:space="0" w:color="000000"/>
            </w:tcBorders>
            <w:shd w:val="clear" w:color="auto" w:fill="auto"/>
          </w:tcPr>
          <w:p w:rsidR="00883D93" w:rsidRDefault="00883D93">
            <w:pPr>
              <w:pStyle w:val="1"/>
              <w:ind w:left="0" w:firstLine="0"/>
            </w:pPr>
            <w:r>
              <w:t>Численность занятых в малом и среднем предпринимательстве</w:t>
            </w:r>
          </w:p>
        </w:tc>
        <w:tc>
          <w:tcPr>
            <w:tcW w:w="1559" w:type="dxa"/>
            <w:tcBorders>
              <w:top w:val="single" w:sz="4" w:space="0" w:color="000000"/>
              <w:left w:val="single" w:sz="4" w:space="0" w:color="000000"/>
              <w:bottom w:val="single" w:sz="4" w:space="0" w:color="000000"/>
            </w:tcBorders>
            <w:shd w:val="clear" w:color="auto" w:fill="auto"/>
          </w:tcPr>
          <w:p w:rsidR="00883D93" w:rsidRDefault="00883D93">
            <w:pPr>
              <w:pStyle w:val="1"/>
              <w:ind w:left="0" w:firstLine="0"/>
            </w:pPr>
            <w:r>
              <w:t>ед.</w:t>
            </w:r>
          </w:p>
        </w:tc>
        <w:tc>
          <w:tcPr>
            <w:tcW w:w="1417" w:type="dxa"/>
            <w:tcBorders>
              <w:top w:val="single" w:sz="4" w:space="0" w:color="000000"/>
              <w:left w:val="single" w:sz="4" w:space="0" w:color="000000"/>
              <w:bottom w:val="single" w:sz="4" w:space="0" w:color="000000"/>
            </w:tcBorders>
            <w:shd w:val="clear" w:color="auto" w:fill="auto"/>
          </w:tcPr>
          <w:p w:rsidR="00883D93" w:rsidRPr="00B307BC" w:rsidRDefault="00F44E1E">
            <w:pPr>
              <w:pStyle w:val="1"/>
            </w:pPr>
            <w:r>
              <w:t>115</w:t>
            </w:r>
          </w:p>
        </w:tc>
        <w:tc>
          <w:tcPr>
            <w:tcW w:w="1418" w:type="dxa"/>
            <w:tcBorders>
              <w:top w:val="single" w:sz="4" w:space="0" w:color="000000"/>
              <w:left w:val="single" w:sz="4" w:space="0" w:color="000000"/>
              <w:bottom w:val="single" w:sz="4" w:space="0" w:color="000000"/>
            </w:tcBorders>
            <w:shd w:val="clear" w:color="auto" w:fill="auto"/>
          </w:tcPr>
          <w:p w:rsidR="00883D93" w:rsidRPr="00B307BC" w:rsidRDefault="00F44E1E">
            <w:pPr>
              <w:pStyle w:val="1"/>
            </w:pPr>
            <w:r>
              <w:t>125</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883D93" w:rsidRPr="00B307BC" w:rsidRDefault="00F44E1E">
            <w:pPr>
              <w:pStyle w:val="1"/>
            </w:pPr>
            <w:r>
              <w:t>135</w:t>
            </w:r>
          </w:p>
        </w:tc>
      </w:tr>
      <w:tr w:rsidR="00883D93">
        <w:tc>
          <w:tcPr>
            <w:tcW w:w="534" w:type="dxa"/>
            <w:tcBorders>
              <w:top w:val="single" w:sz="4" w:space="0" w:color="000000"/>
              <w:left w:val="single" w:sz="4" w:space="0" w:color="000000"/>
              <w:bottom w:val="single" w:sz="4" w:space="0" w:color="000000"/>
            </w:tcBorders>
            <w:shd w:val="clear" w:color="auto" w:fill="auto"/>
          </w:tcPr>
          <w:p w:rsidR="00883D93" w:rsidRDefault="00883D93">
            <w:pPr>
              <w:pStyle w:val="1"/>
            </w:pPr>
            <w:r>
              <w:t>3</w:t>
            </w:r>
          </w:p>
        </w:tc>
        <w:tc>
          <w:tcPr>
            <w:tcW w:w="3402" w:type="dxa"/>
            <w:tcBorders>
              <w:top w:val="single" w:sz="4" w:space="0" w:color="000000"/>
              <w:left w:val="single" w:sz="4" w:space="0" w:color="000000"/>
              <w:bottom w:val="single" w:sz="4" w:space="0" w:color="000000"/>
            </w:tcBorders>
            <w:shd w:val="clear" w:color="auto" w:fill="auto"/>
          </w:tcPr>
          <w:p w:rsidR="00883D93" w:rsidRDefault="00883D93">
            <w:pPr>
              <w:pStyle w:val="1"/>
              <w:ind w:left="0" w:firstLine="0"/>
            </w:pPr>
            <w:r>
              <w:t>Количество дополнительных рабочих мест, предоставленных субъектами малого и среднего предпринимательства</w:t>
            </w:r>
          </w:p>
        </w:tc>
        <w:tc>
          <w:tcPr>
            <w:tcW w:w="1559" w:type="dxa"/>
            <w:tcBorders>
              <w:top w:val="single" w:sz="4" w:space="0" w:color="000000"/>
              <w:left w:val="single" w:sz="4" w:space="0" w:color="000000"/>
              <w:bottom w:val="single" w:sz="4" w:space="0" w:color="000000"/>
            </w:tcBorders>
            <w:shd w:val="clear" w:color="auto" w:fill="auto"/>
          </w:tcPr>
          <w:p w:rsidR="00883D93" w:rsidRDefault="00883D93">
            <w:pPr>
              <w:pStyle w:val="1"/>
              <w:ind w:left="0" w:firstLine="0"/>
            </w:pPr>
            <w:r>
              <w:t>ед.</w:t>
            </w:r>
          </w:p>
        </w:tc>
        <w:tc>
          <w:tcPr>
            <w:tcW w:w="1417" w:type="dxa"/>
            <w:tcBorders>
              <w:top w:val="single" w:sz="4" w:space="0" w:color="000000"/>
              <w:left w:val="single" w:sz="4" w:space="0" w:color="000000"/>
              <w:bottom w:val="single" w:sz="4" w:space="0" w:color="000000"/>
            </w:tcBorders>
            <w:shd w:val="clear" w:color="auto" w:fill="auto"/>
          </w:tcPr>
          <w:p w:rsidR="00883D93" w:rsidRPr="00B307BC" w:rsidRDefault="00883D93">
            <w:pPr>
              <w:pStyle w:val="1"/>
            </w:pPr>
            <w:r w:rsidRPr="00B307BC">
              <w:t>3</w:t>
            </w:r>
          </w:p>
        </w:tc>
        <w:tc>
          <w:tcPr>
            <w:tcW w:w="1418" w:type="dxa"/>
            <w:tcBorders>
              <w:top w:val="single" w:sz="4" w:space="0" w:color="000000"/>
              <w:left w:val="single" w:sz="4" w:space="0" w:color="000000"/>
              <w:bottom w:val="single" w:sz="4" w:space="0" w:color="000000"/>
            </w:tcBorders>
            <w:shd w:val="clear" w:color="auto" w:fill="auto"/>
          </w:tcPr>
          <w:p w:rsidR="00883D93" w:rsidRPr="00B307BC" w:rsidRDefault="00883D93">
            <w:pPr>
              <w:pStyle w:val="1"/>
            </w:pPr>
            <w:r w:rsidRPr="00B307BC">
              <w:t>3</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883D93" w:rsidRPr="00B307BC" w:rsidRDefault="00883D93">
            <w:pPr>
              <w:pStyle w:val="1"/>
            </w:pPr>
            <w:r w:rsidRPr="00B307BC">
              <w:t>3</w:t>
            </w:r>
          </w:p>
        </w:tc>
      </w:tr>
      <w:tr w:rsidR="00883D93">
        <w:tc>
          <w:tcPr>
            <w:tcW w:w="534" w:type="dxa"/>
            <w:tcBorders>
              <w:top w:val="single" w:sz="4" w:space="0" w:color="000000"/>
              <w:left w:val="single" w:sz="4" w:space="0" w:color="000000"/>
              <w:bottom w:val="single" w:sz="4" w:space="0" w:color="000000"/>
            </w:tcBorders>
            <w:shd w:val="clear" w:color="auto" w:fill="auto"/>
          </w:tcPr>
          <w:p w:rsidR="00883D93" w:rsidRDefault="00883D93">
            <w:pPr>
              <w:pStyle w:val="1"/>
            </w:pPr>
            <w:r>
              <w:t>4</w:t>
            </w:r>
          </w:p>
        </w:tc>
        <w:tc>
          <w:tcPr>
            <w:tcW w:w="3402" w:type="dxa"/>
            <w:tcBorders>
              <w:top w:val="single" w:sz="4" w:space="0" w:color="000000"/>
              <w:left w:val="single" w:sz="4" w:space="0" w:color="000000"/>
              <w:bottom w:val="single" w:sz="4" w:space="0" w:color="000000"/>
            </w:tcBorders>
            <w:shd w:val="clear" w:color="auto" w:fill="auto"/>
          </w:tcPr>
          <w:p w:rsidR="00883D93" w:rsidRDefault="00883D93">
            <w:pPr>
              <w:pStyle w:val="1"/>
              <w:ind w:left="0" w:firstLine="0"/>
            </w:pPr>
            <w:r>
              <w:t>Объем налоговых поступлений от субъектов малого и среднего предпринимательства</w:t>
            </w:r>
          </w:p>
        </w:tc>
        <w:tc>
          <w:tcPr>
            <w:tcW w:w="1559" w:type="dxa"/>
            <w:tcBorders>
              <w:top w:val="single" w:sz="4" w:space="0" w:color="000000"/>
              <w:left w:val="single" w:sz="4" w:space="0" w:color="000000"/>
              <w:bottom w:val="single" w:sz="4" w:space="0" w:color="000000"/>
            </w:tcBorders>
            <w:shd w:val="clear" w:color="auto" w:fill="auto"/>
          </w:tcPr>
          <w:p w:rsidR="00883D93" w:rsidRDefault="00883D93">
            <w:pPr>
              <w:pStyle w:val="1"/>
              <w:ind w:left="0" w:firstLine="0"/>
            </w:pPr>
            <w:r>
              <w:t>млн. руб.</w:t>
            </w:r>
          </w:p>
        </w:tc>
        <w:tc>
          <w:tcPr>
            <w:tcW w:w="1417"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418"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1"/>
              <w:snapToGrid w:val="0"/>
            </w:pPr>
          </w:p>
        </w:tc>
      </w:tr>
    </w:tbl>
    <w:p w:rsidR="00883D93" w:rsidRDefault="00883D93">
      <w:pPr>
        <w:pStyle w:val="1"/>
        <w:jc w:val="both"/>
      </w:pPr>
    </w:p>
    <w:p w:rsidR="00883D93" w:rsidRDefault="00883D93">
      <w:pPr>
        <w:pStyle w:val="1"/>
        <w:ind w:left="0" w:firstLine="851"/>
        <w:jc w:val="both"/>
      </w:pPr>
      <w:r>
        <w:t>Оценка уровня достижения каждого целевого индикатора осуществляется по следующей формуле:</w:t>
      </w:r>
    </w:p>
    <w:p w:rsidR="00883D93" w:rsidRDefault="00883D93">
      <w:pPr>
        <w:pStyle w:val="1"/>
      </w:pPr>
    </w:p>
    <w:p w:rsidR="00883D93" w:rsidRDefault="00965823">
      <w:pPr>
        <w:pStyle w:val="1"/>
        <w:rPr>
          <w:lang w:val="en-US"/>
        </w:rPr>
      </w:pPr>
      <w:r>
        <w:rPr>
          <w:noProof/>
          <w:lang w:eastAsia="ru-RU"/>
        </w:rPr>
        <w:drawing>
          <wp:inline distT="0" distB="0" distL="0" distR="0">
            <wp:extent cx="1866900" cy="4381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866900" cy="438150"/>
                    </a:xfrm>
                    <a:prstGeom prst="rect">
                      <a:avLst/>
                    </a:prstGeom>
                    <a:solidFill>
                      <a:srgbClr val="FFFFFF"/>
                    </a:solidFill>
                    <a:ln w="9525">
                      <a:noFill/>
                      <a:miter lim="800000"/>
                      <a:headEnd/>
                      <a:tailEnd/>
                    </a:ln>
                  </pic:spPr>
                </pic:pic>
              </a:graphicData>
            </a:graphic>
          </wp:inline>
        </w:drawing>
      </w:r>
    </w:p>
    <w:p w:rsidR="00883D93" w:rsidRDefault="00883D93">
      <w:pPr>
        <w:pStyle w:val="1"/>
        <w:rPr>
          <w:lang w:val="en-US"/>
        </w:rPr>
      </w:pPr>
    </w:p>
    <w:p w:rsidR="00883D93" w:rsidRDefault="00965823">
      <w:pPr>
        <w:pStyle w:val="1"/>
      </w:pPr>
      <w:r>
        <w:rPr>
          <w:noProof/>
          <w:szCs w:val="28"/>
          <w:lang w:eastAsia="ru-RU"/>
        </w:rPr>
        <w:drawing>
          <wp:inline distT="0" distB="0" distL="0" distR="0">
            <wp:extent cx="161925" cy="1809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61925" cy="180975"/>
                    </a:xfrm>
                    <a:prstGeom prst="rect">
                      <a:avLst/>
                    </a:prstGeom>
                    <a:solidFill>
                      <a:srgbClr val="FFFFFF"/>
                    </a:solidFill>
                    <a:ln w="9525">
                      <a:noFill/>
                      <a:miter lim="800000"/>
                      <a:headEnd/>
                      <a:tailEnd/>
                    </a:ln>
                  </pic:spPr>
                </pic:pic>
              </a:graphicData>
            </a:graphic>
          </wp:inline>
        </w:drawing>
      </w:r>
      <w:r w:rsidR="00883D93">
        <w:rPr>
          <w:szCs w:val="28"/>
        </w:rPr>
        <w:t xml:space="preserve"> – уровень достижения n-го индикатора программы (процентов);</w:t>
      </w:r>
    </w:p>
    <w:p w:rsidR="00883D93" w:rsidRDefault="00965823">
      <w:pPr>
        <w:pStyle w:val="1"/>
      </w:pPr>
      <w:r>
        <w:rPr>
          <w:noProof/>
          <w:position w:val="-1"/>
          <w:szCs w:val="28"/>
          <w:lang w:eastAsia="ru-RU"/>
        </w:rPr>
        <w:drawing>
          <wp:inline distT="0" distB="0" distL="0" distR="0">
            <wp:extent cx="257175" cy="2000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57175" cy="200025"/>
                    </a:xfrm>
                    <a:prstGeom prst="rect">
                      <a:avLst/>
                    </a:prstGeom>
                    <a:solidFill>
                      <a:srgbClr val="FFFFFF"/>
                    </a:solidFill>
                    <a:ln w="9525">
                      <a:noFill/>
                      <a:miter lim="800000"/>
                      <a:headEnd/>
                      <a:tailEnd/>
                    </a:ln>
                  </pic:spPr>
                </pic:pic>
              </a:graphicData>
            </a:graphic>
          </wp:inline>
        </w:drawing>
      </w:r>
      <w:r w:rsidR="00883D93">
        <w:rPr>
          <w:szCs w:val="28"/>
        </w:rPr>
        <w:t xml:space="preserve"> – фактическое значение индикатора, достигнутое  в ходе реализации программы;</w:t>
      </w:r>
    </w:p>
    <w:p w:rsidR="00883D93" w:rsidRPr="00FF0D47" w:rsidRDefault="00965823">
      <w:pPr>
        <w:pStyle w:val="1"/>
        <w:rPr>
          <w:szCs w:val="28"/>
        </w:rPr>
      </w:pPr>
      <w:r>
        <w:rPr>
          <w:noProof/>
          <w:szCs w:val="28"/>
          <w:lang w:eastAsia="ru-RU"/>
        </w:rPr>
        <w:drawing>
          <wp:inline distT="0" distB="0" distL="0" distR="0">
            <wp:extent cx="238125" cy="18097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38125" cy="180975"/>
                    </a:xfrm>
                    <a:prstGeom prst="rect">
                      <a:avLst/>
                    </a:prstGeom>
                    <a:solidFill>
                      <a:srgbClr val="FFFFFF"/>
                    </a:solidFill>
                    <a:ln w="9525">
                      <a:noFill/>
                      <a:miter lim="800000"/>
                      <a:headEnd/>
                      <a:tailEnd/>
                    </a:ln>
                  </pic:spPr>
                </pic:pic>
              </a:graphicData>
            </a:graphic>
          </wp:inline>
        </w:drawing>
      </w:r>
      <w:r w:rsidR="00883D93">
        <w:rPr>
          <w:szCs w:val="28"/>
        </w:rPr>
        <w:t xml:space="preserve"> – плановое значение n-го индикатора, утвержденное программой;</w:t>
      </w:r>
    </w:p>
    <w:p w:rsidR="00883D93" w:rsidRDefault="00883D93">
      <w:pPr>
        <w:pStyle w:val="1"/>
        <w:rPr>
          <w:szCs w:val="28"/>
        </w:rPr>
      </w:pPr>
      <w:r>
        <w:rPr>
          <w:szCs w:val="28"/>
          <w:lang w:val="en-US"/>
        </w:rPr>
        <w:t>n</w:t>
      </w:r>
      <w:r>
        <w:rPr>
          <w:szCs w:val="28"/>
        </w:rPr>
        <w:t xml:space="preserve"> – номер. индикатора программы.</w:t>
      </w:r>
    </w:p>
    <w:p w:rsidR="00883D93" w:rsidRDefault="00883D93">
      <w:pPr>
        <w:pStyle w:val="1"/>
        <w:rPr>
          <w:szCs w:val="28"/>
        </w:rPr>
      </w:pPr>
    </w:p>
    <w:p w:rsidR="00883D93" w:rsidRDefault="00883D93">
      <w:pPr>
        <w:pStyle w:val="1"/>
        <w:ind w:left="0" w:firstLine="851"/>
        <w:jc w:val="both"/>
      </w:pPr>
      <w:r>
        <w:t xml:space="preserve">Эффективность </w:t>
      </w:r>
      <w:r w:rsidR="0012205E">
        <w:t>муниципальной</w:t>
      </w:r>
      <w:r>
        <w:t xml:space="preserve"> целевой программы определяется по следующей формуле:</w:t>
      </w:r>
    </w:p>
    <w:p w:rsidR="00883D93" w:rsidRDefault="00883D93">
      <w:pPr>
        <w:pStyle w:val="1"/>
      </w:pPr>
    </w:p>
    <w:p w:rsidR="00883D93" w:rsidRDefault="00965823">
      <w:pPr>
        <w:pStyle w:val="1"/>
        <w:rPr>
          <w:lang w:val="en-US"/>
        </w:rPr>
      </w:pPr>
      <w:r>
        <w:rPr>
          <w:noProof/>
          <w:lang w:eastAsia="ru-RU"/>
        </w:rPr>
        <w:drawing>
          <wp:inline distT="0" distB="0" distL="0" distR="0">
            <wp:extent cx="1971675" cy="60007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1971675" cy="600075"/>
                    </a:xfrm>
                    <a:prstGeom prst="rect">
                      <a:avLst/>
                    </a:prstGeom>
                    <a:solidFill>
                      <a:srgbClr val="FFFFFF"/>
                    </a:solidFill>
                    <a:ln w="9525">
                      <a:noFill/>
                      <a:miter lim="800000"/>
                      <a:headEnd/>
                      <a:tailEnd/>
                    </a:ln>
                  </pic:spPr>
                </pic:pic>
              </a:graphicData>
            </a:graphic>
          </wp:inline>
        </w:drawing>
      </w:r>
    </w:p>
    <w:p w:rsidR="00883D93" w:rsidRDefault="00883D93">
      <w:pPr>
        <w:pStyle w:val="1"/>
        <w:rPr>
          <w:lang w:val="en-US"/>
        </w:rPr>
      </w:pPr>
    </w:p>
    <w:p w:rsidR="00883D93" w:rsidRDefault="00883D93">
      <w:pPr>
        <w:pStyle w:val="1"/>
      </w:pPr>
      <w:r>
        <w:rPr>
          <w:szCs w:val="28"/>
        </w:rPr>
        <w:t xml:space="preserve">Э – эффективность реализации </w:t>
      </w:r>
      <w:r w:rsidR="0012205E">
        <w:rPr>
          <w:szCs w:val="28"/>
        </w:rPr>
        <w:t>муниципальной</w:t>
      </w:r>
      <w:r>
        <w:rPr>
          <w:szCs w:val="28"/>
        </w:rPr>
        <w:t xml:space="preserve"> целевой программы (процентов);</w:t>
      </w:r>
    </w:p>
    <w:p w:rsidR="00883D93" w:rsidRDefault="00883D93">
      <w:pPr>
        <w:pStyle w:val="1"/>
      </w:pPr>
      <w:r>
        <w:t>m – количество индикаторов программы.</w:t>
      </w:r>
    </w:p>
    <w:p w:rsidR="00883D93" w:rsidRDefault="00883D93">
      <w:pPr>
        <w:pStyle w:val="1"/>
        <w:ind w:left="0" w:firstLine="851"/>
        <w:jc w:val="both"/>
      </w:pPr>
      <w:r>
        <w:t xml:space="preserve">В случае если </w:t>
      </w:r>
      <w:r w:rsidR="0012205E">
        <w:t>муниципальной</w:t>
      </w:r>
      <w:r>
        <w:t xml:space="preserve"> целевой программой предусмотрен один целевой индикатор, то для оценки эффективности реализации такой программы будет верно равенство:</w:t>
      </w:r>
    </w:p>
    <w:p w:rsidR="00883D93" w:rsidRDefault="00883D93">
      <w:pPr>
        <w:pStyle w:val="1"/>
      </w:pPr>
    </w:p>
    <w:p w:rsidR="00883D93" w:rsidRDefault="00965823">
      <w:pPr>
        <w:pStyle w:val="1"/>
      </w:pPr>
      <w:r>
        <w:rPr>
          <w:noProof/>
          <w:lang w:eastAsia="ru-RU"/>
        </w:rPr>
        <w:lastRenderedPageBreak/>
        <w:drawing>
          <wp:inline distT="0" distB="0" distL="0" distR="0">
            <wp:extent cx="523875" cy="20955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23875" cy="209550"/>
                    </a:xfrm>
                    <a:prstGeom prst="rect">
                      <a:avLst/>
                    </a:prstGeom>
                    <a:solidFill>
                      <a:srgbClr val="FFFFFF"/>
                    </a:solidFill>
                    <a:ln w="9525">
                      <a:noFill/>
                      <a:miter lim="800000"/>
                      <a:headEnd/>
                      <a:tailEnd/>
                    </a:ln>
                  </pic:spPr>
                </pic:pic>
              </a:graphicData>
            </a:graphic>
          </wp:inline>
        </w:drawing>
      </w:r>
    </w:p>
    <w:p w:rsidR="00883D93" w:rsidRDefault="00883D93">
      <w:pPr>
        <w:pStyle w:val="1"/>
        <w:ind w:left="0" w:firstLine="851"/>
        <w:jc w:val="both"/>
      </w:pPr>
      <w:r>
        <w:t>По результатам оценки эффективности реализации муниципальной целевой программы могут быть сделаны следующие выводы:</w:t>
      </w:r>
    </w:p>
    <w:p w:rsidR="00883D93" w:rsidRDefault="00883D93">
      <w:pPr>
        <w:pStyle w:val="1"/>
        <w:jc w:val="both"/>
      </w:pPr>
      <w:r>
        <w:t>- муниципальная целевая программа реализуется эффективно - в случае, если значение показателя (Э) составляет 100 и более процентов;</w:t>
      </w:r>
    </w:p>
    <w:p w:rsidR="00883D93" w:rsidRDefault="00883D93">
      <w:pPr>
        <w:pStyle w:val="1"/>
        <w:jc w:val="both"/>
      </w:pPr>
      <w:r>
        <w:t>- муниципальная целевая программа реализуется относительно эффективно - в случае, если значение показателя (Э) составляет от 80 до 100 процентов;</w:t>
      </w:r>
    </w:p>
    <w:p w:rsidR="00883D93" w:rsidRDefault="00883D93">
      <w:pPr>
        <w:pStyle w:val="1"/>
        <w:jc w:val="both"/>
      </w:pPr>
      <w:r>
        <w:t>- муниципальная целевая программа реализуется неэффективно - в случае, если значение показателя (Э) составляет менее 80 процентов.</w:t>
      </w:r>
    </w:p>
    <w:p w:rsidR="00883D93" w:rsidRDefault="00883D93">
      <w:pPr>
        <w:pStyle w:val="1"/>
        <w:ind w:left="0" w:firstLine="851"/>
        <w:jc w:val="both"/>
        <w:rPr>
          <w:szCs w:val="28"/>
        </w:rPr>
      </w:pPr>
      <w:r>
        <w:t xml:space="preserve">Вывод о снижении или повышении эффективности </w:t>
      </w:r>
      <w:r w:rsidR="0012205E">
        <w:t>муниципальной</w:t>
      </w:r>
      <w:r>
        <w:t xml:space="preserve"> целевой программы является основанием для подготовки предложений по корректировке средств, выделяемых субъекту бюджетного планирования из бюджета Куйбышевского сельского поселения Староминского района на текущий финансовый год на финансирование муниципальной целевой программы.</w:t>
      </w:r>
    </w:p>
    <w:p w:rsidR="00883D93" w:rsidRDefault="00883D93">
      <w:pPr>
        <w:pStyle w:val="af0"/>
        <w:jc w:val="both"/>
        <w:rPr>
          <w:rFonts w:ascii="Times New Roman" w:hAnsi="Times New Roman" w:cs="Times New Roman"/>
          <w:sz w:val="28"/>
          <w:szCs w:val="28"/>
        </w:rPr>
      </w:pPr>
    </w:p>
    <w:p w:rsidR="00883D93" w:rsidRDefault="00883D93">
      <w:pPr>
        <w:pStyle w:val="af0"/>
        <w:jc w:val="center"/>
        <w:rPr>
          <w:rFonts w:ascii="Times New Roman" w:hAnsi="Times New Roman" w:cs="Times New Roman"/>
          <w:sz w:val="28"/>
          <w:szCs w:val="28"/>
        </w:rPr>
      </w:pPr>
      <w:r>
        <w:rPr>
          <w:rFonts w:ascii="Times New Roman" w:hAnsi="Times New Roman" w:cs="Times New Roman"/>
          <w:b/>
          <w:sz w:val="28"/>
          <w:szCs w:val="28"/>
        </w:rPr>
        <w:t>7. Механизм реализации Программы</w:t>
      </w:r>
    </w:p>
    <w:p w:rsidR="00883D93" w:rsidRDefault="00883D93">
      <w:pPr>
        <w:pStyle w:val="af0"/>
        <w:jc w:val="both"/>
        <w:rPr>
          <w:rFonts w:ascii="Times New Roman" w:hAnsi="Times New Roman" w:cs="Times New Roman"/>
          <w:sz w:val="28"/>
          <w:szCs w:val="28"/>
        </w:rPr>
      </w:pPr>
    </w:p>
    <w:p w:rsidR="00883D93" w:rsidRDefault="00883D93">
      <w:pPr>
        <w:pStyle w:val="af0"/>
        <w:ind w:firstLine="851"/>
        <w:jc w:val="both"/>
        <w:rPr>
          <w:rFonts w:ascii="Times New Roman" w:hAnsi="Times New Roman" w:cs="Times New Roman"/>
          <w:sz w:val="28"/>
          <w:szCs w:val="28"/>
        </w:rPr>
      </w:pPr>
      <w:r>
        <w:rPr>
          <w:rFonts w:ascii="Times New Roman" w:hAnsi="Times New Roman" w:cs="Times New Roman"/>
          <w:sz w:val="28"/>
          <w:szCs w:val="28"/>
        </w:rPr>
        <w:t>Субсидирование (возмещение) за счет средств бюджета части затрат субъектов малого и среднего предпринимательства производится в соответствии с законом о бюджете Канеловского сельского поселения Староминского района и настоящей Программой.</w:t>
      </w:r>
    </w:p>
    <w:p w:rsidR="00883D93" w:rsidRDefault="00883D93">
      <w:pPr>
        <w:pStyle w:val="af0"/>
        <w:ind w:firstLine="851"/>
        <w:jc w:val="both"/>
        <w:rPr>
          <w:rFonts w:ascii="Times New Roman" w:hAnsi="Times New Roman" w:cs="Times New Roman"/>
          <w:sz w:val="28"/>
          <w:szCs w:val="28"/>
        </w:rPr>
      </w:pPr>
      <w:r>
        <w:rPr>
          <w:rFonts w:ascii="Times New Roman" w:hAnsi="Times New Roman" w:cs="Times New Roman"/>
          <w:sz w:val="28"/>
          <w:szCs w:val="28"/>
        </w:rPr>
        <w:t>Поддержка в рамках настоящей Программы предоставляется субъектам малого и среднего предпринимательства, отвечающим условиям, установленным статьей 4 Федерального закона от 24 июля 2007 года № 209-ФЗ «О развитии малого и среднего предпринимательства в Российской Федерации» и:</w:t>
      </w:r>
    </w:p>
    <w:p w:rsidR="00883D93" w:rsidRDefault="00883D93">
      <w:pPr>
        <w:pStyle w:val="af0"/>
        <w:jc w:val="both"/>
        <w:rPr>
          <w:rFonts w:ascii="Times New Roman" w:hAnsi="Times New Roman" w:cs="Times New Roman"/>
          <w:sz w:val="28"/>
          <w:szCs w:val="28"/>
        </w:rPr>
      </w:pPr>
      <w:r>
        <w:rPr>
          <w:rFonts w:ascii="Times New Roman" w:hAnsi="Times New Roman" w:cs="Times New Roman"/>
          <w:sz w:val="28"/>
          <w:szCs w:val="28"/>
        </w:rPr>
        <w:t>- зарегистрированным в установленном порядке на территории Канеловского сельского поселения Староминского района;</w:t>
      </w:r>
    </w:p>
    <w:p w:rsidR="00883D93" w:rsidRDefault="00883D93">
      <w:pPr>
        <w:pStyle w:val="af0"/>
        <w:jc w:val="both"/>
        <w:rPr>
          <w:rFonts w:ascii="Times New Roman" w:hAnsi="Times New Roman" w:cs="Times New Roman"/>
          <w:sz w:val="28"/>
          <w:szCs w:val="28"/>
        </w:rPr>
      </w:pPr>
      <w:r>
        <w:rPr>
          <w:rFonts w:ascii="Times New Roman" w:hAnsi="Times New Roman" w:cs="Times New Roman"/>
          <w:sz w:val="28"/>
          <w:szCs w:val="28"/>
        </w:rPr>
        <w:t>- не находящимся в стадии реорганизации, ликвидации или банкротства;</w:t>
      </w:r>
    </w:p>
    <w:p w:rsidR="00883D93" w:rsidRDefault="00883D93">
      <w:pPr>
        <w:pStyle w:val="af0"/>
        <w:jc w:val="both"/>
        <w:rPr>
          <w:rFonts w:ascii="Times New Roman" w:hAnsi="Times New Roman" w:cs="Times New Roman"/>
          <w:sz w:val="28"/>
          <w:szCs w:val="28"/>
        </w:rPr>
      </w:pPr>
      <w:r>
        <w:rPr>
          <w:rFonts w:ascii="Times New Roman" w:hAnsi="Times New Roman" w:cs="Times New Roman"/>
          <w:sz w:val="28"/>
          <w:szCs w:val="28"/>
        </w:rPr>
        <w:t>- не имеющим просроченную задолженность по налоговым и иным обязательным платежам, а также по начисленным, но неуплаченным штрафам и пеням в бюджеты всех уровней и во внебюджетные фонды (за исключением задолженности, по которой оформлены в установленном порядке соглашения о реструктуризации, соблюдаются графики погашения задолженности и своевременно осуществляются текущие платежи).</w:t>
      </w:r>
    </w:p>
    <w:p w:rsidR="00883D93" w:rsidRDefault="00883D93">
      <w:pPr>
        <w:pStyle w:val="af0"/>
        <w:ind w:firstLine="851"/>
        <w:jc w:val="both"/>
        <w:rPr>
          <w:rFonts w:ascii="Times New Roman" w:hAnsi="Times New Roman" w:cs="Times New Roman"/>
          <w:sz w:val="28"/>
          <w:szCs w:val="28"/>
        </w:rPr>
      </w:pPr>
      <w:r>
        <w:rPr>
          <w:rFonts w:ascii="Times New Roman" w:hAnsi="Times New Roman" w:cs="Times New Roman"/>
          <w:sz w:val="28"/>
          <w:szCs w:val="28"/>
        </w:rPr>
        <w:t>Инфраструктурой поддержки субъектов малого и среднего предпринимательства на территории Канеловского сельского поселения Староминского района признается система коммерческих и некоммерческих организаций, соответствующих следующим требованиям:</w:t>
      </w:r>
    </w:p>
    <w:p w:rsidR="00883D93" w:rsidRDefault="00883D93">
      <w:pPr>
        <w:pStyle w:val="af0"/>
        <w:jc w:val="both"/>
        <w:rPr>
          <w:rFonts w:ascii="Times New Roman" w:hAnsi="Times New Roman" w:cs="Times New Roman"/>
          <w:sz w:val="28"/>
          <w:szCs w:val="28"/>
        </w:rPr>
      </w:pPr>
      <w:r>
        <w:rPr>
          <w:rFonts w:ascii="Times New Roman" w:hAnsi="Times New Roman" w:cs="Times New Roman"/>
          <w:sz w:val="28"/>
          <w:szCs w:val="28"/>
        </w:rPr>
        <w:t>- организации зарегистрированы и осуществляют деятельность на территории Канеловского сельского поселения Староминского района;</w:t>
      </w:r>
    </w:p>
    <w:p w:rsidR="00883D93" w:rsidRDefault="00883D93">
      <w:pPr>
        <w:pStyle w:val="af0"/>
        <w:jc w:val="both"/>
        <w:rPr>
          <w:rFonts w:ascii="Times New Roman" w:hAnsi="Times New Roman" w:cs="Times New Roman"/>
          <w:sz w:val="28"/>
          <w:szCs w:val="28"/>
        </w:rPr>
      </w:pPr>
      <w:r>
        <w:rPr>
          <w:rFonts w:ascii="Times New Roman" w:hAnsi="Times New Roman" w:cs="Times New Roman"/>
          <w:sz w:val="28"/>
          <w:szCs w:val="28"/>
        </w:rPr>
        <w:t>- организации осуществляют деятельность по оказанию поддержки субъектам малого и среднего предпринимательства и развитию малого и среднего предпринимательства;</w:t>
      </w:r>
    </w:p>
    <w:p w:rsidR="00883D93" w:rsidRDefault="00883D93">
      <w:pPr>
        <w:pStyle w:val="af0"/>
        <w:jc w:val="both"/>
        <w:rPr>
          <w:rFonts w:ascii="Times New Roman" w:hAnsi="Times New Roman" w:cs="Times New Roman"/>
          <w:sz w:val="28"/>
          <w:szCs w:val="28"/>
        </w:rPr>
      </w:pPr>
      <w:r>
        <w:rPr>
          <w:rFonts w:ascii="Times New Roman" w:hAnsi="Times New Roman" w:cs="Times New Roman"/>
          <w:sz w:val="28"/>
          <w:szCs w:val="28"/>
        </w:rPr>
        <w:t>- организации не находятся в стадии приостановления деятельности, реорганизации, ликвидации или банкротства.</w:t>
      </w:r>
    </w:p>
    <w:p w:rsidR="00883D93" w:rsidRDefault="00883D93">
      <w:pPr>
        <w:pStyle w:val="af0"/>
        <w:ind w:firstLine="851"/>
        <w:jc w:val="both"/>
        <w:rPr>
          <w:rFonts w:ascii="Times New Roman" w:hAnsi="Times New Roman" w:cs="Times New Roman"/>
          <w:bCs/>
          <w:sz w:val="28"/>
          <w:szCs w:val="28"/>
        </w:rPr>
      </w:pPr>
      <w:r>
        <w:rPr>
          <w:rFonts w:ascii="Times New Roman" w:hAnsi="Times New Roman" w:cs="Times New Roman"/>
          <w:sz w:val="28"/>
          <w:szCs w:val="28"/>
        </w:rPr>
        <w:lastRenderedPageBreak/>
        <w:t>Предоставление поддержки организациям инфраструктуры осуществляется в соответствии с действующим законодательством и Программой.</w:t>
      </w:r>
    </w:p>
    <w:p w:rsidR="00883D93" w:rsidRDefault="00883D93">
      <w:pPr>
        <w:pStyle w:val="af0"/>
        <w:rPr>
          <w:rFonts w:ascii="Times New Roman" w:hAnsi="Times New Roman" w:cs="Times New Roman"/>
          <w:bCs/>
          <w:sz w:val="28"/>
          <w:szCs w:val="28"/>
        </w:rPr>
      </w:pPr>
    </w:p>
    <w:p w:rsidR="00883D93" w:rsidRDefault="00883D93">
      <w:pPr>
        <w:pStyle w:val="af0"/>
        <w:rPr>
          <w:rFonts w:ascii="Times New Roman" w:hAnsi="Times New Roman" w:cs="Times New Roman"/>
          <w:bCs/>
          <w:sz w:val="28"/>
          <w:szCs w:val="28"/>
        </w:rPr>
      </w:pPr>
    </w:p>
    <w:p w:rsidR="00883D93" w:rsidRDefault="00883D93">
      <w:pPr>
        <w:pStyle w:val="af0"/>
        <w:rPr>
          <w:rFonts w:ascii="Times New Roman" w:hAnsi="Times New Roman" w:cs="Times New Roman"/>
          <w:bCs/>
          <w:sz w:val="28"/>
          <w:szCs w:val="28"/>
        </w:rPr>
      </w:pPr>
    </w:p>
    <w:p w:rsidR="00883D93" w:rsidRPr="006A38DB" w:rsidRDefault="00883D93">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Глава Канеловского сельского поселения                                                                       </w:t>
      </w:r>
    </w:p>
    <w:p w:rsidR="00883D93" w:rsidRDefault="006A38DB">
      <w:pPr>
        <w:pStyle w:val="Style1"/>
        <w:widowControl/>
      </w:pPr>
      <w:r>
        <w:rPr>
          <w:sz w:val="28"/>
          <w:szCs w:val="28"/>
        </w:rPr>
        <w:t xml:space="preserve">Староминского района                                                                             </w:t>
      </w:r>
      <w:r>
        <w:rPr>
          <w:bCs/>
          <w:sz w:val="28"/>
          <w:szCs w:val="28"/>
        </w:rPr>
        <w:t>Л.Г.Индыло</w:t>
      </w:r>
      <w:r w:rsidR="00883D93">
        <w:rPr>
          <w:sz w:val="28"/>
          <w:szCs w:val="28"/>
        </w:rPr>
        <w:tab/>
      </w:r>
      <w:r w:rsidR="00883D93">
        <w:rPr>
          <w:sz w:val="28"/>
          <w:szCs w:val="28"/>
        </w:rPr>
        <w:tab/>
      </w:r>
      <w:r w:rsidR="00883D93">
        <w:rPr>
          <w:sz w:val="28"/>
          <w:szCs w:val="28"/>
        </w:rPr>
        <w:tab/>
      </w:r>
      <w:r w:rsidR="00883D93">
        <w:rPr>
          <w:sz w:val="28"/>
          <w:szCs w:val="28"/>
        </w:rPr>
        <w:tab/>
      </w:r>
      <w:r w:rsidR="00883D93">
        <w:rPr>
          <w:sz w:val="28"/>
          <w:szCs w:val="28"/>
        </w:rPr>
        <w:tab/>
      </w:r>
      <w:r w:rsidR="00883D93">
        <w:rPr>
          <w:sz w:val="28"/>
          <w:szCs w:val="28"/>
        </w:rPr>
        <w:tab/>
      </w:r>
      <w:r w:rsidR="00883D93">
        <w:rPr>
          <w:sz w:val="28"/>
          <w:szCs w:val="28"/>
        </w:rPr>
        <w:tab/>
      </w:r>
      <w:r w:rsidR="00883D93">
        <w:tab/>
      </w:r>
    </w:p>
    <w:p w:rsidR="00883D93" w:rsidRDefault="00883D93">
      <w:pPr>
        <w:pStyle w:val="3"/>
        <w:tabs>
          <w:tab w:val="clear" w:pos="2160"/>
        </w:tabs>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883D93" w:rsidRDefault="00883D93">
      <w:pPr>
        <w:pStyle w:val="af0"/>
        <w:ind w:left="4962"/>
        <w:rPr>
          <w:rFonts w:ascii="Times New Roman" w:hAnsi="Times New Roman" w:cs="Times New Roman"/>
          <w:sz w:val="28"/>
          <w:szCs w:val="28"/>
        </w:rPr>
      </w:pPr>
    </w:p>
    <w:p w:rsidR="00883D93" w:rsidRDefault="00883D93">
      <w:pPr>
        <w:pStyle w:val="af0"/>
        <w:ind w:left="4962"/>
        <w:rPr>
          <w:rFonts w:ascii="Times New Roman" w:hAnsi="Times New Roman" w:cs="Times New Roman"/>
          <w:sz w:val="28"/>
          <w:szCs w:val="28"/>
        </w:rPr>
      </w:pPr>
      <w:r>
        <w:rPr>
          <w:rFonts w:ascii="Times New Roman" w:hAnsi="Times New Roman" w:cs="Times New Roman"/>
          <w:sz w:val="28"/>
          <w:szCs w:val="28"/>
        </w:rPr>
        <w:t>УТВЕРЖДЕНО:</w:t>
      </w:r>
    </w:p>
    <w:p w:rsidR="00883D93" w:rsidRDefault="00883D93">
      <w:pPr>
        <w:pStyle w:val="af0"/>
        <w:ind w:left="4962"/>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883D93" w:rsidRDefault="00883D93">
      <w:pPr>
        <w:pStyle w:val="af0"/>
        <w:ind w:left="4962"/>
        <w:rPr>
          <w:rFonts w:ascii="Times New Roman" w:hAnsi="Times New Roman" w:cs="Times New Roman"/>
          <w:sz w:val="28"/>
          <w:szCs w:val="28"/>
        </w:rPr>
      </w:pPr>
      <w:r>
        <w:rPr>
          <w:rFonts w:ascii="Times New Roman" w:hAnsi="Times New Roman" w:cs="Times New Roman"/>
          <w:sz w:val="28"/>
          <w:szCs w:val="28"/>
        </w:rPr>
        <w:t>Канеловского сельского поселения</w:t>
      </w:r>
    </w:p>
    <w:p w:rsidR="00883D93" w:rsidRDefault="00883D93">
      <w:pPr>
        <w:pStyle w:val="af0"/>
        <w:ind w:firstLine="4962"/>
        <w:rPr>
          <w:rFonts w:ascii="Times New Roman" w:hAnsi="Times New Roman" w:cs="Times New Roman"/>
          <w:sz w:val="28"/>
          <w:szCs w:val="28"/>
        </w:rPr>
      </w:pPr>
      <w:r>
        <w:rPr>
          <w:rFonts w:ascii="Times New Roman" w:hAnsi="Times New Roman" w:cs="Times New Roman"/>
          <w:sz w:val="28"/>
          <w:szCs w:val="28"/>
        </w:rPr>
        <w:t>Староминского района</w:t>
      </w:r>
    </w:p>
    <w:p w:rsidR="00883D93" w:rsidRDefault="00883D93">
      <w:pPr>
        <w:pStyle w:val="af0"/>
        <w:ind w:left="4962"/>
        <w:rPr>
          <w:rFonts w:ascii="Times New Roman" w:hAnsi="Times New Roman" w:cs="Times New Roman"/>
          <w:sz w:val="28"/>
          <w:szCs w:val="28"/>
        </w:rPr>
      </w:pPr>
      <w:r>
        <w:rPr>
          <w:rFonts w:ascii="Times New Roman" w:hAnsi="Times New Roman" w:cs="Times New Roman"/>
          <w:sz w:val="28"/>
          <w:szCs w:val="28"/>
        </w:rPr>
        <w:t xml:space="preserve">от  </w:t>
      </w:r>
      <w:r w:rsidR="009E45E7">
        <w:rPr>
          <w:rFonts w:ascii="Times New Roman" w:hAnsi="Times New Roman" w:cs="Times New Roman"/>
          <w:sz w:val="28"/>
          <w:szCs w:val="28"/>
        </w:rPr>
        <w:t>29.12.2022</w:t>
      </w:r>
      <w:r>
        <w:rPr>
          <w:rFonts w:ascii="Times New Roman" w:hAnsi="Times New Roman" w:cs="Times New Roman"/>
          <w:sz w:val="28"/>
          <w:szCs w:val="28"/>
        </w:rPr>
        <w:t>г.   №</w:t>
      </w:r>
      <w:r w:rsidR="009E45E7">
        <w:rPr>
          <w:rFonts w:ascii="Times New Roman" w:hAnsi="Times New Roman" w:cs="Times New Roman"/>
          <w:sz w:val="28"/>
          <w:szCs w:val="28"/>
        </w:rPr>
        <w:t>61</w:t>
      </w:r>
    </w:p>
    <w:p w:rsidR="00883D93" w:rsidRDefault="00883D93">
      <w:pPr>
        <w:spacing w:after="0" w:line="240" w:lineRule="auto"/>
        <w:jc w:val="center"/>
        <w:rPr>
          <w:rFonts w:ascii="Times New Roman" w:hAnsi="Times New Roman" w:cs="Times New Roman"/>
          <w:sz w:val="28"/>
          <w:szCs w:val="28"/>
        </w:rPr>
      </w:pPr>
    </w:p>
    <w:p w:rsidR="00883D93" w:rsidRDefault="00883D93">
      <w:pPr>
        <w:spacing w:after="0" w:line="240" w:lineRule="auto"/>
        <w:jc w:val="center"/>
        <w:rPr>
          <w:rFonts w:ascii="Times New Roman" w:hAnsi="Times New Roman" w:cs="Times New Roman"/>
          <w:sz w:val="28"/>
          <w:szCs w:val="28"/>
        </w:rPr>
      </w:pPr>
    </w:p>
    <w:p w:rsidR="00883D93" w:rsidRDefault="00883D93">
      <w:pPr>
        <w:pStyle w:val="1"/>
        <w:jc w:val="center"/>
        <w:rPr>
          <w:b/>
        </w:rPr>
      </w:pPr>
      <w:r>
        <w:rPr>
          <w:b/>
        </w:rPr>
        <w:t>ПОЛОЖЕНИЕ</w:t>
      </w:r>
    </w:p>
    <w:p w:rsidR="00883D93" w:rsidRDefault="00883D93">
      <w:pPr>
        <w:pStyle w:val="1"/>
        <w:jc w:val="center"/>
      </w:pPr>
      <w:r>
        <w:rPr>
          <w:b/>
        </w:rPr>
        <w:t xml:space="preserve">о </w:t>
      </w:r>
      <w:r>
        <w:rPr>
          <w:rStyle w:val="highlight"/>
          <w:b/>
          <w:szCs w:val="28"/>
        </w:rPr>
        <w:t>порядке</w:t>
      </w:r>
      <w:r>
        <w:rPr>
          <w:b/>
        </w:rPr>
        <w:t xml:space="preserve"> </w:t>
      </w:r>
      <w:r>
        <w:rPr>
          <w:rStyle w:val="highlight"/>
          <w:b/>
          <w:szCs w:val="28"/>
        </w:rPr>
        <w:t>оказания</w:t>
      </w:r>
      <w:r>
        <w:rPr>
          <w:b/>
        </w:rPr>
        <w:t xml:space="preserve"> </w:t>
      </w:r>
      <w:r>
        <w:rPr>
          <w:rStyle w:val="highlight"/>
          <w:b/>
          <w:szCs w:val="28"/>
        </w:rPr>
        <w:t>поддержки субъектам</w:t>
      </w:r>
      <w:r>
        <w:rPr>
          <w:b/>
        </w:rPr>
        <w:t xml:space="preserve"> </w:t>
      </w:r>
      <w:r>
        <w:rPr>
          <w:rStyle w:val="highlight"/>
          <w:b/>
          <w:szCs w:val="28"/>
        </w:rPr>
        <w:t>малого</w:t>
      </w:r>
      <w:r>
        <w:rPr>
          <w:b/>
        </w:rPr>
        <w:t xml:space="preserve"> </w:t>
      </w:r>
      <w:r>
        <w:rPr>
          <w:rStyle w:val="highlight"/>
          <w:b/>
          <w:szCs w:val="28"/>
        </w:rPr>
        <w:t>и</w:t>
      </w:r>
      <w:r>
        <w:rPr>
          <w:b/>
        </w:rPr>
        <w:t xml:space="preserve"> </w:t>
      </w:r>
      <w:r>
        <w:rPr>
          <w:rStyle w:val="highlight"/>
          <w:b/>
          <w:szCs w:val="28"/>
        </w:rPr>
        <w:t>среднего</w:t>
      </w:r>
      <w:r>
        <w:rPr>
          <w:b/>
        </w:rPr>
        <w:t xml:space="preserve"> </w:t>
      </w:r>
      <w:r>
        <w:rPr>
          <w:rStyle w:val="highlight"/>
          <w:b/>
          <w:szCs w:val="28"/>
        </w:rPr>
        <w:t xml:space="preserve">предпринимательства </w:t>
      </w:r>
      <w:r>
        <w:rPr>
          <w:b/>
          <w:bCs/>
        </w:rPr>
        <w:t>и организациям</w:t>
      </w:r>
      <w:r>
        <w:rPr>
          <w:b/>
        </w:rPr>
        <w:t xml:space="preserve">, </w:t>
      </w:r>
      <w:r>
        <w:rPr>
          <w:b/>
          <w:bCs/>
        </w:rPr>
        <w:t>образующим</w:t>
      </w:r>
      <w:r>
        <w:rPr>
          <w:b/>
        </w:rPr>
        <w:t xml:space="preserve"> </w:t>
      </w:r>
      <w:r>
        <w:rPr>
          <w:b/>
          <w:bCs/>
        </w:rPr>
        <w:t>инфраструктуру</w:t>
      </w:r>
      <w:r>
        <w:rPr>
          <w:b/>
        </w:rPr>
        <w:t xml:space="preserve"> </w:t>
      </w:r>
      <w:r>
        <w:rPr>
          <w:b/>
          <w:bCs/>
        </w:rPr>
        <w:t>поддержки</w:t>
      </w:r>
      <w:r>
        <w:rPr>
          <w:b/>
        </w:rPr>
        <w:t xml:space="preserve"> </w:t>
      </w:r>
      <w:r>
        <w:rPr>
          <w:b/>
          <w:bCs/>
        </w:rPr>
        <w:t>субъектам</w:t>
      </w:r>
      <w:r>
        <w:rPr>
          <w:b/>
        </w:rPr>
        <w:t xml:space="preserve"> </w:t>
      </w:r>
      <w:r>
        <w:rPr>
          <w:b/>
          <w:bCs/>
        </w:rPr>
        <w:t>малого</w:t>
      </w:r>
      <w:r>
        <w:rPr>
          <w:b/>
        </w:rPr>
        <w:t xml:space="preserve"> </w:t>
      </w:r>
      <w:r>
        <w:rPr>
          <w:b/>
          <w:bCs/>
        </w:rPr>
        <w:t>и</w:t>
      </w:r>
      <w:r>
        <w:rPr>
          <w:b/>
        </w:rPr>
        <w:t xml:space="preserve"> </w:t>
      </w:r>
      <w:r>
        <w:rPr>
          <w:b/>
          <w:bCs/>
        </w:rPr>
        <w:t>среднего</w:t>
      </w:r>
      <w:r>
        <w:rPr>
          <w:b/>
        </w:rPr>
        <w:t xml:space="preserve"> </w:t>
      </w:r>
      <w:r>
        <w:rPr>
          <w:b/>
          <w:bCs/>
        </w:rPr>
        <w:t>предпринимательства</w:t>
      </w:r>
      <w:r>
        <w:rPr>
          <w:b/>
        </w:rPr>
        <w:t xml:space="preserve"> на территории Канеловского сельского поселения Староминского района</w:t>
      </w:r>
    </w:p>
    <w:p w:rsidR="00883D93" w:rsidRDefault="00883D93">
      <w:pPr>
        <w:pStyle w:val="1"/>
        <w:jc w:val="center"/>
      </w:pPr>
    </w:p>
    <w:p w:rsidR="00883D93" w:rsidRDefault="00883D93">
      <w:pPr>
        <w:pStyle w:val="1"/>
        <w:jc w:val="center"/>
      </w:pPr>
      <w:r>
        <w:rPr>
          <w:b/>
        </w:rPr>
        <w:t>1. Общее положение</w:t>
      </w:r>
    </w:p>
    <w:p w:rsidR="00883D93" w:rsidRDefault="00883D93">
      <w:pPr>
        <w:pStyle w:val="1"/>
        <w:jc w:val="center"/>
      </w:pPr>
    </w:p>
    <w:p w:rsidR="00883D93" w:rsidRDefault="00883D93">
      <w:pPr>
        <w:pStyle w:val="western"/>
        <w:tabs>
          <w:tab w:val="left" w:pos="0"/>
        </w:tabs>
        <w:spacing w:before="0" w:after="0"/>
        <w:ind w:firstLine="851"/>
        <w:rPr>
          <w:rFonts w:ascii="Times New Roman" w:hAnsi="Times New Roman" w:cs="Times New Roman"/>
          <w:sz w:val="28"/>
          <w:szCs w:val="28"/>
        </w:rPr>
      </w:pPr>
      <w:r>
        <w:rPr>
          <w:rFonts w:ascii="Times New Roman" w:hAnsi="Times New Roman" w:cs="Times New Roman"/>
          <w:sz w:val="28"/>
          <w:szCs w:val="28"/>
        </w:rPr>
        <w:t xml:space="preserve">Настоящее Положение разработано в соответствии с Федеральным законом от 24.07.2007г. № 209-ФЗ «О развитии </w:t>
      </w:r>
      <w:bookmarkStart w:id="0" w:name="YANDEX_34"/>
      <w:bookmarkEnd w:id="0"/>
      <w:r>
        <w:rPr>
          <w:rStyle w:val="highlight"/>
          <w:rFonts w:ascii="Times New Roman" w:hAnsi="Times New Roman" w:cs="Times New Roman"/>
          <w:sz w:val="28"/>
          <w:szCs w:val="28"/>
        </w:rPr>
        <w:t>малого</w:t>
      </w:r>
      <w:r>
        <w:rPr>
          <w:rFonts w:ascii="Times New Roman" w:hAnsi="Times New Roman" w:cs="Times New Roman"/>
          <w:sz w:val="28"/>
          <w:szCs w:val="28"/>
        </w:rPr>
        <w:t xml:space="preserve"> </w:t>
      </w:r>
      <w:bookmarkStart w:id="1" w:name="YANDEX_35"/>
      <w:bookmarkEnd w:id="1"/>
      <w:r>
        <w:rPr>
          <w:rStyle w:val="highlight"/>
          <w:rFonts w:ascii="Times New Roman" w:hAnsi="Times New Roman" w:cs="Times New Roman"/>
          <w:sz w:val="28"/>
          <w:szCs w:val="28"/>
        </w:rPr>
        <w:t>и</w:t>
      </w:r>
      <w:r>
        <w:rPr>
          <w:rFonts w:ascii="Times New Roman" w:hAnsi="Times New Roman" w:cs="Times New Roman"/>
          <w:sz w:val="28"/>
          <w:szCs w:val="28"/>
        </w:rPr>
        <w:t xml:space="preserve"> </w:t>
      </w:r>
      <w:bookmarkStart w:id="2" w:name="YANDEX_36"/>
      <w:bookmarkEnd w:id="2"/>
      <w:r>
        <w:rPr>
          <w:rStyle w:val="highlight"/>
          <w:rFonts w:ascii="Times New Roman" w:hAnsi="Times New Roman" w:cs="Times New Roman"/>
          <w:sz w:val="28"/>
          <w:szCs w:val="28"/>
        </w:rPr>
        <w:t>среднего</w:t>
      </w:r>
      <w:r>
        <w:rPr>
          <w:rFonts w:ascii="Times New Roman" w:hAnsi="Times New Roman" w:cs="Times New Roman"/>
          <w:sz w:val="28"/>
          <w:szCs w:val="28"/>
        </w:rPr>
        <w:t xml:space="preserve"> </w:t>
      </w:r>
      <w:bookmarkStart w:id="3" w:name="YANDEX_37"/>
      <w:bookmarkEnd w:id="3"/>
      <w:r>
        <w:rPr>
          <w:rStyle w:val="highlight"/>
          <w:rFonts w:ascii="Times New Roman" w:hAnsi="Times New Roman" w:cs="Times New Roman"/>
          <w:sz w:val="28"/>
          <w:szCs w:val="28"/>
        </w:rPr>
        <w:t>предпринимательства</w:t>
      </w:r>
      <w:r>
        <w:rPr>
          <w:rFonts w:ascii="Times New Roman" w:hAnsi="Times New Roman" w:cs="Times New Roman"/>
          <w:sz w:val="28"/>
          <w:szCs w:val="28"/>
        </w:rPr>
        <w:t xml:space="preserve"> в Российской Федерации» в целях обеспечения благоприятных условий для развития </w:t>
      </w:r>
      <w:bookmarkStart w:id="4" w:name="YANDEX_38"/>
      <w:bookmarkEnd w:id="4"/>
      <w:r>
        <w:rPr>
          <w:rStyle w:val="highlight"/>
          <w:rFonts w:ascii="Times New Roman" w:hAnsi="Times New Roman" w:cs="Times New Roman"/>
          <w:sz w:val="28"/>
          <w:szCs w:val="28"/>
        </w:rPr>
        <w:t>малого</w:t>
      </w:r>
      <w:bookmarkStart w:id="5" w:name="YANDEX_39"/>
      <w:bookmarkEnd w:id="5"/>
      <w:r>
        <w:rPr>
          <w:rStyle w:val="highlight"/>
          <w:rFonts w:ascii="Times New Roman" w:hAnsi="Times New Roman" w:cs="Times New Roman"/>
          <w:sz w:val="28"/>
          <w:szCs w:val="28"/>
        </w:rPr>
        <w:t xml:space="preserve"> и </w:t>
      </w:r>
      <w:bookmarkStart w:id="6" w:name="YANDEX_40"/>
      <w:bookmarkEnd w:id="6"/>
      <w:r>
        <w:rPr>
          <w:rStyle w:val="highlight"/>
          <w:rFonts w:ascii="Times New Roman" w:hAnsi="Times New Roman" w:cs="Times New Roman"/>
          <w:sz w:val="28"/>
          <w:szCs w:val="28"/>
        </w:rPr>
        <w:t>среднего</w:t>
      </w:r>
      <w:bookmarkStart w:id="7" w:name="YANDEX_41"/>
      <w:bookmarkEnd w:id="7"/>
      <w:r>
        <w:rPr>
          <w:rStyle w:val="highlight"/>
          <w:rFonts w:ascii="Times New Roman" w:hAnsi="Times New Roman" w:cs="Times New Roman"/>
          <w:sz w:val="28"/>
          <w:szCs w:val="28"/>
        </w:rPr>
        <w:t xml:space="preserve"> предпринимательства</w:t>
      </w:r>
      <w:r>
        <w:rPr>
          <w:rFonts w:ascii="Times New Roman" w:hAnsi="Times New Roman" w:cs="Times New Roman"/>
          <w:sz w:val="28"/>
          <w:szCs w:val="28"/>
        </w:rPr>
        <w:t xml:space="preserve"> на территории </w:t>
      </w:r>
      <w:r>
        <w:rPr>
          <w:rFonts w:ascii="Times New Roman" w:hAnsi="Times New Roman" w:cs="Times New Roman"/>
          <w:bCs/>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883D93" w:rsidRDefault="00883D93">
      <w:pPr>
        <w:pStyle w:val="western"/>
        <w:tabs>
          <w:tab w:val="left" w:pos="0"/>
        </w:tabs>
        <w:spacing w:before="0" w:after="0"/>
        <w:ind w:firstLine="851"/>
        <w:rPr>
          <w:rFonts w:ascii="Times New Roman" w:hAnsi="Times New Roman" w:cs="Times New Roman"/>
          <w:sz w:val="28"/>
          <w:szCs w:val="28"/>
        </w:rPr>
      </w:pPr>
      <w:r>
        <w:rPr>
          <w:rFonts w:ascii="Times New Roman" w:hAnsi="Times New Roman" w:cs="Times New Roman"/>
          <w:sz w:val="28"/>
          <w:szCs w:val="28"/>
        </w:rPr>
        <w:t>Настоящее положение определяет</w:t>
      </w:r>
      <w:bookmarkStart w:id="8" w:name="YANDEX_42"/>
      <w:bookmarkEnd w:id="8"/>
      <w:r>
        <w:rPr>
          <w:rStyle w:val="highlight"/>
          <w:rFonts w:ascii="Times New Roman" w:hAnsi="Times New Roman" w:cs="Times New Roman"/>
          <w:sz w:val="28"/>
          <w:szCs w:val="28"/>
        </w:rPr>
        <w:t xml:space="preserve"> порядок</w:t>
      </w:r>
      <w:r>
        <w:rPr>
          <w:rFonts w:ascii="Times New Roman" w:hAnsi="Times New Roman" w:cs="Times New Roman"/>
          <w:sz w:val="28"/>
          <w:szCs w:val="28"/>
        </w:rPr>
        <w:t xml:space="preserve"> реализации отдельных полномочий органов местного самоуправления по вопросам развития </w:t>
      </w:r>
      <w:bookmarkStart w:id="9" w:name="YANDEX_43"/>
      <w:bookmarkEnd w:id="9"/>
      <w:r>
        <w:rPr>
          <w:rStyle w:val="highlight"/>
          <w:rFonts w:ascii="Times New Roman" w:hAnsi="Times New Roman" w:cs="Times New Roman"/>
          <w:sz w:val="28"/>
          <w:szCs w:val="28"/>
        </w:rPr>
        <w:t xml:space="preserve">малого </w:t>
      </w:r>
      <w:bookmarkStart w:id="10" w:name="YANDEX_44"/>
      <w:bookmarkEnd w:id="10"/>
      <w:r>
        <w:rPr>
          <w:rStyle w:val="highlight"/>
          <w:rFonts w:ascii="Times New Roman" w:hAnsi="Times New Roman" w:cs="Times New Roman"/>
          <w:sz w:val="28"/>
          <w:szCs w:val="28"/>
        </w:rPr>
        <w:t xml:space="preserve">и </w:t>
      </w:r>
      <w:bookmarkStart w:id="11" w:name="YANDEX_45"/>
      <w:bookmarkEnd w:id="11"/>
      <w:r>
        <w:rPr>
          <w:rStyle w:val="highlight"/>
          <w:rFonts w:ascii="Times New Roman" w:hAnsi="Times New Roman" w:cs="Times New Roman"/>
          <w:sz w:val="28"/>
          <w:szCs w:val="28"/>
        </w:rPr>
        <w:t xml:space="preserve">среднего </w:t>
      </w:r>
      <w:bookmarkStart w:id="12" w:name="YANDEX_46"/>
      <w:bookmarkEnd w:id="12"/>
      <w:r>
        <w:rPr>
          <w:rStyle w:val="highlight"/>
          <w:rFonts w:ascii="Times New Roman" w:hAnsi="Times New Roman" w:cs="Times New Roman"/>
          <w:sz w:val="28"/>
          <w:szCs w:val="28"/>
        </w:rPr>
        <w:t>предпринимательства</w:t>
      </w:r>
      <w:r>
        <w:rPr>
          <w:rFonts w:ascii="Times New Roman" w:hAnsi="Times New Roman" w:cs="Times New Roman"/>
          <w:sz w:val="28"/>
          <w:szCs w:val="28"/>
        </w:rPr>
        <w:t>.</w:t>
      </w:r>
    </w:p>
    <w:p w:rsidR="00883D93" w:rsidRDefault="00883D93">
      <w:pPr>
        <w:pStyle w:val="western"/>
        <w:spacing w:before="0" w:after="0"/>
        <w:ind w:firstLine="547"/>
        <w:rPr>
          <w:rFonts w:ascii="Times New Roman" w:hAnsi="Times New Roman" w:cs="Times New Roman"/>
          <w:sz w:val="28"/>
          <w:szCs w:val="28"/>
        </w:rPr>
      </w:pPr>
    </w:p>
    <w:p w:rsidR="00883D93" w:rsidRDefault="00883D93">
      <w:pPr>
        <w:pStyle w:val="western"/>
        <w:spacing w:before="0" w:after="0"/>
        <w:ind w:firstLine="360"/>
        <w:jc w:val="center"/>
        <w:rPr>
          <w:rFonts w:ascii="Times New Roman" w:hAnsi="Times New Roman" w:cs="Times New Roman"/>
          <w:sz w:val="28"/>
          <w:szCs w:val="28"/>
        </w:rPr>
      </w:pPr>
      <w:r>
        <w:rPr>
          <w:rFonts w:ascii="Times New Roman" w:hAnsi="Times New Roman" w:cs="Times New Roman"/>
          <w:b/>
          <w:bCs/>
          <w:sz w:val="28"/>
          <w:szCs w:val="28"/>
        </w:rPr>
        <w:t xml:space="preserve">2. Условия </w:t>
      </w:r>
      <w:bookmarkStart w:id="13" w:name="YANDEX_77"/>
      <w:bookmarkEnd w:id="13"/>
      <w:r>
        <w:rPr>
          <w:rStyle w:val="highlight"/>
          <w:rFonts w:ascii="Times New Roman" w:hAnsi="Times New Roman" w:cs="Times New Roman"/>
          <w:b/>
          <w:bCs/>
          <w:sz w:val="28"/>
          <w:szCs w:val="28"/>
        </w:rPr>
        <w:t>и</w:t>
      </w:r>
      <w:r>
        <w:rPr>
          <w:rFonts w:ascii="Times New Roman" w:hAnsi="Times New Roman" w:cs="Times New Roman"/>
          <w:b/>
          <w:bCs/>
          <w:sz w:val="28"/>
          <w:szCs w:val="28"/>
        </w:rPr>
        <w:t xml:space="preserve"> порядок </w:t>
      </w:r>
      <w:bookmarkStart w:id="14" w:name="YANDEX_78"/>
      <w:bookmarkEnd w:id="14"/>
      <w:r>
        <w:rPr>
          <w:rStyle w:val="highlight"/>
          <w:rFonts w:ascii="Times New Roman" w:hAnsi="Times New Roman" w:cs="Times New Roman"/>
          <w:b/>
          <w:bCs/>
          <w:sz w:val="28"/>
          <w:szCs w:val="28"/>
        </w:rPr>
        <w:t xml:space="preserve">оказания </w:t>
      </w:r>
      <w:bookmarkStart w:id="15" w:name="YANDEX_79"/>
      <w:bookmarkEnd w:id="15"/>
      <w:r>
        <w:rPr>
          <w:rStyle w:val="highlight"/>
          <w:rFonts w:ascii="Times New Roman" w:hAnsi="Times New Roman" w:cs="Times New Roman"/>
          <w:b/>
          <w:bCs/>
          <w:sz w:val="28"/>
          <w:szCs w:val="28"/>
        </w:rPr>
        <w:t xml:space="preserve">поддержки </w:t>
      </w:r>
      <w:bookmarkStart w:id="16" w:name="YANDEX_80"/>
      <w:bookmarkEnd w:id="16"/>
      <w:r>
        <w:rPr>
          <w:rStyle w:val="highlight"/>
          <w:rFonts w:ascii="Times New Roman" w:hAnsi="Times New Roman" w:cs="Times New Roman"/>
          <w:b/>
          <w:bCs/>
          <w:sz w:val="28"/>
          <w:szCs w:val="28"/>
        </w:rPr>
        <w:t>субъектам</w:t>
      </w:r>
      <w:bookmarkStart w:id="17" w:name="YANDEX_81"/>
      <w:bookmarkEnd w:id="17"/>
      <w:r>
        <w:rPr>
          <w:rStyle w:val="highlight"/>
          <w:rFonts w:ascii="Times New Roman" w:hAnsi="Times New Roman" w:cs="Times New Roman"/>
          <w:b/>
          <w:bCs/>
          <w:sz w:val="28"/>
          <w:szCs w:val="28"/>
        </w:rPr>
        <w:t xml:space="preserve"> малого</w:t>
      </w:r>
      <w:bookmarkStart w:id="18" w:name="YANDEX_82"/>
      <w:bookmarkEnd w:id="18"/>
      <w:r>
        <w:rPr>
          <w:rStyle w:val="highlight"/>
          <w:rFonts w:ascii="Times New Roman" w:hAnsi="Times New Roman" w:cs="Times New Roman"/>
          <w:b/>
          <w:bCs/>
          <w:sz w:val="28"/>
          <w:szCs w:val="28"/>
        </w:rPr>
        <w:t xml:space="preserve"> и </w:t>
      </w:r>
      <w:bookmarkStart w:id="19" w:name="YANDEX_83"/>
      <w:bookmarkEnd w:id="19"/>
      <w:r>
        <w:rPr>
          <w:rStyle w:val="highlight"/>
          <w:rFonts w:ascii="Times New Roman" w:hAnsi="Times New Roman" w:cs="Times New Roman"/>
          <w:b/>
          <w:bCs/>
          <w:sz w:val="28"/>
          <w:szCs w:val="28"/>
        </w:rPr>
        <w:t>среднего</w:t>
      </w:r>
      <w:bookmarkStart w:id="20" w:name="YANDEX_84"/>
      <w:bookmarkEnd w:id="20"/>
      <w:r>
        <w:rPr>
          <w:rStyle w:val="highlight"/>
          <w:rFonts w:ascii="Times New Roman" w:hAnsi="Times New Roman" w:cs="Times New Roman"/>
          <w:b/>
          <w:bCs/>
          <w:sz w:val="28"/>
          <w:szCs w:val="28"/>
        </w:rPr>
        <w:t xml:space="preserve"> предпринимательства </w:t>
      </w:r>
      <w:r>
        <w:rPr>
          <w:rFonts w:ascii="Times New Roman" w:hAnsi="Times New Roman" w:cs="Times New Roman"/>
          <w:b/>
          <w:bCs/>
          <w:sz w:val="28"/>
          <w:szCs w:val="28"/>
        </w:rPr>
        <w:t>и организациям</w:t>
      </w:r>
      <w:r>
        <w:rPr>
          <w:rFonts w:ascii="Times New Roman" w:hAnsi="Times New Roman" w:cs="Times New Roman"/>
          <w:b/>
          <w:sz w:val="28"/>
          <w:szCs w:val="28"/>
        </w:rPr>
        <w:t xml:space="preserve">, </w:t>
      </w:r>
      <w:r>
        <w:rPr>
          <w:rFonts w:ascii="Times New Roman" w:hAnsi="Times New Roman" w:cs="Times New Roman"/>
          <w:b/>
          <w:bCs/>
          <w:sz w:val="28"/>
          <w:szCs w:val="28"/>
        </w:rPr>
        <w:t>образующим</w:t>
      </w:r>
      <w:r>
        <w:rPr>
          <w:rFonts w:ascii="Times New Roman" w:hAnsi="Times New Roman" w:cs="Times New Roman"/>
          <w:b/>
          <w:sz w:val="28"/>
          <w:szCs w:val="28"/>
        </w:rPr>
        <w:t xml:space="preserve"> </w:t>
      </w:r>
      <w:r>
        <w:rPr>
          <w:rFonts w:ascii="Times New Roman" w:hAnsi="Times New Roman" w:cs="Times New Roman"/>
          <w:b/>
          <w:bCs/>
          <w:sz w:val="28"/>
          <w:szCs w:val="28"/>
        </w:rPr>
        <w:t>инфраструктуру</w:t>
      </w:r>
      <w:r>
        <w:rPr>
          <w:rFonts w:ascii="Times New Roman" w:hAnsi="Times New Roman" w:cs="Times New Roman"/>
          <w:b/>
          <w:sz w:val="28"/>
          <w:szCs w:val="28"/>
        </w:rPr>
        <w:t xml:space="preserve"> </w:t>
      </w:r>
      <w:r>
        <w:rPr>
          <w:rFonts w:ascii="Times New Roman" w:hAnsi="Times New Roman" w:cs="Times New Roman"/>
          <w:b/>
          <w:bCs/>
          <w:sz w:val="28"/>
          <w:szCs w:val="28"/>
        </w:rPr>
        <w:t>поддержки</w:t>
      </w:r>
      <w:r>
        <w:rPr>
          <w:rFonts w:ascii="Times New Roman" w:hAnsi="Times New Roman" w:cs="Times New Roman"/>
          <w:b/>
          <w:sz w:val="28"/>
          <w:szCs w:val="28"/>
        </w:rPr>
        <w:t xml:space="preserve"> </w:t>
      </w:r>
      <w:r>
        <w:rPr>
          <w:rFonts w:ascii="Times New Roman" w:hAnsi="Times New Roman" w:cs="Times New Roman"/>
          <w:b/>
          <w:bCs/>
          <w:sz w:val="28"/>
          <w:szCs w:val="28"/>
        </w:rPr>
        <w:t>субъектов</w:t>
      </w:r>
      <w:r>
        <w:rPr>
          <w:rFonts w:ascii="Times New Roman" w:hAnsi="Times New Roman" w:cs="Times New Roman"/>
          <w:b/>
          <w:sz w:val="28"/>
          <w:szCs w:val="28"/>
        </w:rPr>
        <w:t xml:space="preserve"> </w:t>
      </w:r>
      <w:r>
        <w:rPr>
          <w:rFonts w:ascii="Times New Roman" w:hAnsi="Times New Roman" w:cs="Times New Roman"/>
          <w:b/>
          <w:bCs/>
          <w:sz w:val="28"/>
          <w:szCs w:val="28"/>
        </w:rPr>
        <w:t>малого</w:t>
      </w:r>
      <w:r>
        <w:rPr>
          <w:rFonts w:ascii="Times New Roman" w:hAnsi="Times New Roman" w:cs="Times New Roman"/>
          <w:b/>
          <w:sz w:val="28"/>
          <w:szCs w:val="28"/>
        </w:rPr>
        <w:t xml:space="preserve"> </w:t>
      </w:r>
      <w:r>
        <w:rPr>
          <w:rFonts w:ascii="Times New Roman" w:hAnsi="Times New Roman" w:cs="Times New Roman"/>
          <w:b/>
          <w:bCs/>
          <w:sz w:val="28"/>
          <w:szCs w:val="28"/>
        </w:rPr>
        <w:t>и</w:t>
      </w:r>
      <w:r>
        <w:rPr>
          <w:rFonts w:ascii="Times New Roman" w:hAnsi="Times New Roman" w:cs="Times New Roman"/>
          <w:b/>
          <w:sz w:val="28"/>
          <w:szCs w:val="28"/>
        </w:rPr>
        <w:t xml:space="preserve"> </w:t>
      </w:r>
      <w:r>
        <w:rPr>
          <w:rFonts w:ascii="Times New Roman" w:hAnsi="Times New Roman" w:cs="Times New Roman"/>
          <w:b/>
          <w:bCs/>
          <w:sz w:val="28"/>
          <w:szCs w:val="28"/>
        </w:rPr>
        <w:t>среднего</w:t>
      </w:r>
      <w:r>
        <w:rPr>
          <w:rFonts w:ascii="Times New Roman" w:hAnsi="Times New Roman" w:cs="Times New Roman"/>
          <w:b/>
          <w:sz w:val="28"/>
          <w:szCs w:val="28"/>
        </w:rPr>
        <w:t xml:space="preserve"> </w:t>
      </w:r>
      <w:r>
        <w:rPr>
          <w:rFonts w:ascii="Times New Roman" w:hAnsi="Times New Roman" w:cs="Times New Roman"/>
          <w:b/>
          <w:bCs/>
          <w:sz w:val="28"/>
          <w:szCs w:val="28"/>
        </w:rPr>
        <w:t xml:space="preserve">предпринимательства на территории Канеловского </w:t>
      </w:r>
      <w:r>
        <w:rPr>
          <w:rFonts w:ascii="Times New Roman" w:hAnsi="Times New Roman" w:cs="Times New Roman"/>
          <w:b/>
          <w:sz w:val="28"/>
          <w:szCs w:val="28"/>
        </w:rPr>
        <w:t>сельского поселения Староминского района</w:t>
      </w:r>
    </w:p>
    <w:p w:rsidR="00883D93" w:rsidRDefault="00883D93">
      <w:pPr>
        <w:pStyle w:val="western"/>
        <w:spacing w:before="0" w:after="0"/>
        <w:rPr>
          <w:rFonts w:ascii="Times New Roman" w:hAnsi="Times New Roman" w:cs="Times New Roman"/>
          <w:sz w:val="28"/>
          <w:szCs w:val="28"/>
        </w:rPr>
      </w:pPr>
    </w:p>
    <w:p w:rsidR="00883D93" w:rsidRDefault="00883D93">
      <w:pPr>
        <w:pStyle w:val="western"/>
        <w:tabs>
          <w:tab w:val="left" w:pos="1134"/>
        </w:tabs>
        <w:spacing w:before="0" w:after="0"/>
        <w:ind w:firstLine="851"/>
        <w:rPr>
          <w:rFonts w:ascii="Times New Roman" w:hAnsi="Times New Roman" w:cs="Times New Roman"/>
          <w:sz w:val="28"/>
          <w:szCs w:val="28"/>
        </w:rPr>
      </w:pPr>
      <w:r>
        <w:rPr>
          <w:rFonts w:ascii="Times New Roman" w:hAnsi="Times New Roman" w:cs="Times New Roman"/>
          <w:sz w:val="28"/>
          <w:szCs w:val="28"/>
        </w:rPr>
        <w:t>2.1. На территории</w:t>
      </w:r>
      <w:bookmarkStart w:id="21" w:name="YANDEX_85"/>
      <w:bookmarkEnd w:id="21"/>
      <w:r>
        <w:rPr>
          <w:rFonts w:ascii="Times New Roman" w:hAnsi="Times New Roman" w:cs="Times New Roman"/>
          <w:sz w:val="28"/>
          <w:szCs w:val="28"/>
        </w:rPr>
        <w:t xml:space="preserve"> Канеловского сельского поселения Староминского района</w:t>
      </w:r>
      <w:r>
        <w:rPr>
          <w:rStyle w:val="highlight"/>
          <w:rFonts w:ascii="Times New Roman" w:hAnsi="Times New Roman" w:cs="Times New Roman"/>
          <w:sz w:val="28"/>
          <w:szCs w:val="28"/>
        </w:rPr>
        <w:t xml:space="preserve"> поддержка</w:t>
      </w:r>
      <w:bookmarkStart w:id="22" w:name="YANDEX_86"/>
      <w:bookmarkEnd w:id="22"/>
      <w:r>
        <w:rPr>
          <w:rStyle w:val="highlight"/>
          <w:rFonts w:ascii="Times New Roman" w:hAnsi="Times New Roman" w:cs="Times New Roman"/>
          <w:sz w:val="28"/>
          <w:szCs w:val="28"/>
        </w:rPr>
        <w:t xml:space="preserve"> субъект</w:t>
      </w:r>
      <w:bookmarkStart w:id="23" w:name="YANDEX_87"/>
      <w:bookmarkEnd w:id="23"/>
      <w:r>
        <w:rPr>
          <w:rStyle w:val="highlight"/>
          <w:rFonts w:ascii="Times New Roman" w:hAnsi="Times New Roman" w:cs="Times New Roman"/>
          <w:sz w:val="28"/>
          <w:szCs w:val="28"/>
        </w:rPr>
        <w:t>ам малого</w:t>
      </w:r>
      <w:bookmarkStart w:id="24" w:name="YANDEX_88"/>
      <w:bookmarkEnd w:id="24"/>
      <w:r>
        <w:rPr>
          <w:rStyle w:val="highlight"/>
          <w:rFonts w:ascii="Times New Roman" w:hAnsi="Times New Roman" w:cs="Times New Roman"/>
          <w:sz w:val="28"/>
          <w:szCs w:val="28"/>
        </w:rPr>
        <w:t xml:space="preserve"> и</w:t>
      </w:r>
      <w:bookmarkStart w:id="25" w:name="YANDEX_89"/>
      <w:bookmarkEnd w:id="25"/>
      <w:r>
        <w:rPr>
          <w:rStyle w:val="highlight"/>
          <w:rFonts w:ascii="Times New Roman" w:hAnsi="Times New Roman" w:cs="Times New Roman"/>
          <w:sz w:val="28"/>
          <w:szCs w:val="28"/>
        </w:rPr>
        <w:t xml:space="preserve"> среднего</w:t>
      </w:r>
      <w:bookmarkStart w:id="26" w:name="YANDEX_90"/>
      <w:bookmarkEnd w:id="26"/>
      <w:r>
        <w:rPr>
          <w:rStyle w:val="highlight"/>
          <w:rFonts w:ascii="Times New Roman" w:hAnsi="Times New Roman" w:cs="Times New Roman"/>
          <w:sz w:val="28"/>
          <w:szCs w:val="28"/>
        </w:rPr>
        <w:t xml:space="preserve"> предпринимательства</w:t>
      </w:r>
      <w:r>
        <w:rPr>
          <w:rFonts w:ascii="Times New Roman" w:hAnsi="Times New Roman" w:cs="Times New Roman"/>
          <w:sz w:val="28"/>
          <w:szCs w:val="28"/>
        </w:rPr>
        <w:t xml:space="preserve"> </w:t>
      </w:r>
      <w:r>
        <w:rPr>
          <w:rFonts w:ascii="Times New Roman" w:hAnsi="Times New Roman" w:cs="Times New Roman"/>
          <w:bCs/>
          <w:sz w:val="28"/>
          <w:szCs w:val="28"/>
        </w:rPr>
        <w:t>и организациям</w:t>
      </w:r>
      <w:r>
        <w:rPr>
          <w:rFonts w:ascii="Times New Roman" w:hAnsi="Times New Roman" w:cs="Times New Roman"/>
          <w:sz w:val="28"/>
          <w:szCs w:val="28"/>
        </w:rPr>
        <w:t xml:space="preserve">, </w:t>
      </w:r>
      <w:r>
        <w:rPr>
          <w:rFonts w:ascii="Times New Roman" w:hAnsi="Times New Roman" w:cs="Times New Roman"/>
          <w:bCs/>
          <w:sz w:val="28"/>
          <w:szCs w:val="28"/>
        </w:rPr>
        <w:t>образующим</w:t>
      </w:r>
      <w:r>
        <w:rPr>
          <w:rFonts w:ascii="Times New Roman" w:hAnsi="Times New Roman" w:cs="Times New Roman"/>
          <w:sz w:val="28"/>
          <w:szCs w:val="28"/>
        </w:rPr>
        <w:t xml:space="preserve"> </w:t>
      </w:r>
      <w:r>
        <w:rPr>
          <w:rFonts w:ascii="Times New Roman" w:hAnsi="Times New Roman" w:cs="Times New Roman"/>
          <w:bCs/>
          <w:sz w:val="28"/>
          <w:szCs w:val="28"/>
        </w:rPr>
        <w:t>инфраструктуру</w:t>
      </w:r>
      <w:r>
        <w:rPr>
          <w:rFonts w:ascii="Times New Roman" w:hAnsi="Times New Roman" w:cs="Times New Roman"/>
          <w:sz w:val="28"/>
          <w:szCs w:val="28"/>
        </w:rPr>
        <w:t xml:space="preserve"> </w:t>
      </w:r>
      <w:r>
        <w:rPr>
          <w:rFonts w:ascii="Times New Roman" w:hAnsi="Times New Roman" w:cs="Times New Roman"/>
          <w:bCs/>
          <w:sz w:val="28"/>
          <w:szCs w:val="28"/>
        </w:rPr>
        <w:t>поддержки</w:t>
      </w:r>
      <w:r>
        <w:rPr>
          <w:rFonts w:ascii="Times New Roman" w:hAnsi="Times New Roman" w:cs="Times New Roman"/>
          <w:sz w:val="28"/>
          <w:szCs w:val="28"/>
        </w:rPr>
        <w:t xml:space="preserve"> </w:t>
      </w:r>
      <w:r>
        <w:rPr>
          <w:rFonts w:ascii="Times New Roman" w:hAnsi="Times New Roman" w:cs="Times New Roman"/>
          <w:bCs/>
          <w:sz w:val="28"/>
          <w:szCs w:val="28"/>
        </w:rPr>
        <w:t>субъектов</w:t>
      </w:r>
      <w:r>
        <w:rPr>
          <w:rFonts w:ascii="Times New Roman" w:hAnsi="Times New Roman" w:cs="Times New Roman"/>
          <w:sz w:val="28"/>
          <w:szCs w:val="28"/>
        </w:rPr>
        <w:t xml:space="preserve"> </w:t>
      </w:r>
      <w:r>
        <w:rPr>
          <w:rFonts w:ascii="Times New Roman" w:hAnsi="Times New Roman" w:cs="Times New Roman"/>
          <w:bCs/>
          <w:sz w:val="28"/>
          <w:szCs w:val="28"/>
        </w:rPr>
        <w:t>малого</w:t>
      </w:r>
      <w:r>
        <w:rPr>
          <w:rFonts w:ascii="Times New Roman" w:hAnsi="Times New Roman" w:cs="Times New Roman"/>
          <w:sz w:val="28"/>
          <w:szCs w:val="28"/>
        </w:rPr>
        <w:t xml:space="preserve"> </w:t>
      </w:r>
      <w:r>
        <w:rPr>
          <w:rFonts w:ascii="Times New Roman" w:hAnsi="Times New Roman" w:cs="Times New Roman"/>
          <w:bCs/>
          <w:sz w:val="28"/>
          <w:szCs w:val="28"/>
        </w:rPr>
        <w:t>и</w:t>
      </w:r>
      <w:r>
        <w:rPr>
          <w:rFonts w:ascii="Times New Roman" w:hAnsi="Times New Roman" w:cs="Times New Roman"/>
          <w:sz w:val="28"/>
          <w:szCs w:val="28"/>
        </w:rPr>
        <w:t xml:space="preserve"> </w:t>
      </w:r>
      <w:r>
        <w:rPr>
          <w:rFonts w:ascii="Times New Roman" w:hAnsi="Times New Roman" w:cs="Times New Roman"/>
          <w:bCs/>
          <w:sz w:val="28"/>
          <w:szCs w:val="28"/>
        </w:rPr>
        <w:t>среднего</w:t>
      </w:r>
      <w:r>
        <w:rPr>
          <w:rFonts w:ascii="Times New Roman" w:hAnsi="Times New Roman" w:cs="Times New Roman"/>
          <w:sz w:val="28"/>
          <w:szCs w:val="28"/>
        </w:rPr>
        <w:t xml:space="preserve"> </w:t>
      </w:r>
      <w:r>
        <w:rPr>
          <w:rFonts w:ascii="Times New Roman" w:hAnsi="Times New Roman" w:cs="Times New Roman"/>
          <w:bCs/>
          <w:sz w:val="28"/>
          <w:szCs w:val="28"/>
        </w:rPr>
        <w:t>предпринимательства</w:t>
      </w:r>
      <w:r>
        <w:rPr>
          <w:rFonts w:ascii="Times New Roman" w:hAnsi="Times New Roman" w:cs="Times New Roman"/>
          <w:sz w:val="28"/>
          <w:szCs w:val="28"/>
        </w:rPr>
        <w:t xml:space="preserve"> может осуществляться в следующих формах:</w:t>
      </w:r>
    </w:p>
    <w:p w:rsidR="00883D93" w:rsidRDefault="00883D93">
      <w:pPr>
        <w:pStyle w:val="western"/>
        <w:spacing w:before="0" w:after="0"/>
        <w:ind w:firstLine="0"/>
        <w:rPr>
          <w:rFonts w:ascii="Times New Roman" w:hAnsi="Times New Roman" w:cs="Times New Roman"/>
          <w:sz w:val="28"/>
          <w:szCs w:val="28"/>
        </w:rPr>
      </w:pPr>
      <w:r>
        <w:rPr>
          <w:rFonts w:ascii="Times New Roman" w:hAnsi="Times New Roman" w:cs="Times New Roman"/>
          <w:sz w:val="28"/>
          <w:szCs w:val="28"/>
        </w:rPr>
        <w:t>- консультационная;</w:t>
      </w:r>
    </w:p>
    <w:p w:rsidR="00883D93" w:rsidRDefault="00883D93">
      <w:pPr>
        <w:pStyle w:val="western"/>
        <w:spacing w:before="0" w:after="0"/>
        <w:ind w:firstLine="0"/>
        <w:rPr>
          <w:rFonts w:ascii="Times New Roman" w:hAnsi="Times New Roman" w:cs="Times New Roman"/>
          <w:sz w:val="28"/>
          <w:szCs w:val="28"/>
        </w:rPr>
      </w:pPr>
      <w:r>
        <w:rPr>
          <w:rFonts w:ascii="Times New Roman" w:hAnsi="Times New Roman" w:cs="Times New Roman"/>
          <w:sz w:val="28"/>
          <w:szCs w:val="28"/>
        </w:rPr>
        <w:t>- финансовая;</w:t>
      </w:r>
    </w:p>
    <w:p w:rsidR="00883D93" w:rsidRDefault="00883D93">
      <w:pPr>
        <w:pStyle w:val="western"/>
        <w:spacing w:before="0" w:after="0"/>
        <w:ind w:firstLine="0"/>
        <w:rPr>
          <w:rFonts w:ascii="Times New Roman" w:hAnsi="Times New Roman" w:cs="Times New Roman"/>
          <w:sz w:val="28"/>
          <w:szCs w:val="28"/>
        </w:rPr>
      </w:pPr>
      <w:r>
        <w:rPr>
          <w:rFonts w:ascii="Times New Roman" w:hAnsi="Times New Roman" w:cs="Times New Roman"/>
          <w:sz w:val="28"/>
          <w:szCs w:val="28"/>
        </w:rPr>
        <w:t>- имущественная;</w:t>
      </w:r>
    </w:p>
    <w:p w:rsidR="00883D93" w:rsidRDefault="00883D93">
      <w:pPr>
        <w:pStyle w:val="western"/>
        <w:spacing w:before="0" w:after="0"/>
        <w:ind w:firstLine="0"/>
        <w:rPr>
          <w:rStyle w:val="highlight"/>
          <w:rFonts w:ascii="Times New Roman" w:hAnsi="Times New Roman" w:cs="Times New Roman"/>
          <w:sz w:val="28"/>
          <w:szCs w:val="28"/>
        </w:rPr>
      </w:pPr>
      <w:r>
        <w:rPr>
          <w:rFonts w:ascii="Times New Roman" w:hAnsi="Times New Roman" w:cs="Times New Roman"/>
          <w:sz w:val="28"/>
          <w:szCs w:val="28"/>
        </w:rPr>
        <w:t>- информационная;</w:t>
      </w:r>
    </w:p>
    <w:p w:rsidR="00883D93" w:rsidRDefault="00883D93">
      <w:pPr>
        <w:pStyle w:val="western"/>
        <w:spacing w:before="0" w:after="0"/>
        <w:ind w:firstLine="0"/>
        <w:rPr>
          <w:rFonts w:ascii="Times New Roman" w:hAnsi="Times New Roman" w:cs="Times New Roman"/>
          <w:sz w:val="28"/>
          <w:szCs w:val="28"/>
        </w:rPr>
      </w:pPr>
      <w:bookmarkStart w:id="27" w:name="YANDEX_91"/>
      <w:bookmarkEnd w:id="27"/>
      <w:r>
        <w:rPr>
          <w:rStyle w:val="highlight"/>
          <w:rFonts w:ascii="Times New Roman" w:hAnsi="Times New Roman" w:cs="Times New Roman"/>
          <w:sz w:val="28"/>
          <w:szCs w:val="28"/>
        </w:rPr>
        <w:t xml:space="preserve">- поддержка </w:t>
      </w:r>
      <w:r>
        <w:rPr>
          <w:rFonts w:ascii="Times New Roman" w:hAnsi="Times New Roman" w:cs="Times New Roman"/>
          <w:sz w:val="28"/>
          <w:szCs w:val="28"/>
        </w:rPr>
        <w:t xml:space="preserve">в области подготовки, переподготовки </w:t>
      </w:r>
      <w:bookmarkStart w:id="28" w:name="YANDEX_92"/>
      <w:bookmarkEnd w:id="28"/>
      <w:r>
        <w:rPr>
          <w:rStyle w:val="highlight"/>
          <w:rFonts w:ascii="Times New Roman" w:hAnsi="Times New Roman" w:cs="Times New Roman"/>
          <w:sz w:val="28"/>
          <w:szCs w:val="28"/>
        </w:rPr>
        <w:t>и</w:t>
      </w:r>
      <w:r>
        <w:rPr>
          <w:rFonts w:ascii="Times New Roman" w:hAnsi="Times New Roman" w:cs="Times New Roman"/>
          <w:sz w:val="28"/>
          <w:szCs w:val="28"/>
        </w:rPr>
        <w:t xml:space="preserve"> повышения квалификации работников </w:t>
      </w:r>
      <w:bookmarkStart w:id="29" w:name="YANDEX_93"/>
      <w:bookmarkEnd w:id="29"/>
      <w:r>
        <w:rPr>
          <w:rStyle w:val="highlight"/>
          <w:rFonts w:ascii="Times New Roman" w:hAnsi="Times New Roman" w:cs="Times New Roman"/>
          <w:sz w:val="28"/>
          <w:szCs w:val="28"/>
        </w:rPr>
        <w:t xml:space="preserve">субъектов </w:t>
      </w:r>
      <w:bookmarkStart w:id="30" w:name="YANDEX_94"/>
      <w:bookmarkEnd w:id="30"/>
      <w:r>
        <w:rPr>
          <w:rStyle w:val="highlight"/>
          <w:rFonts w:ascii="Times New Roman" w:hAnsi="Times New Roman" w:cs="Times New Roman"/>
          <w:sz w:val="28"/>
          <w:szCs w:val="28"/>
        </w:rPr>
        <w:t xml:space="preserve">малого </w:t>
      </w:r>
      <w:bookmarkStart w:id="31" w:name="YANDEX_95"/>
      <w:bookmarkEnd w:id="31"/>
      <w:r>
        <w:rPr>
          <w:rStyle w:val="highlight"/>
          <w:rFonts w:ascii="Times New Roman" w:hAnsi="Times New Roman" w:cs="Times New Roman"/>
          <w:sz w:val="28"/>
          <w:szCs w:val="28"/>
        </w:rPr>
        <w:t xml:space="preserve">и </w:t>
      </w:r>
      <w:bookmarkStart w:id="32" w:name="YANDEX_96"/>
      <w:bookmarkEnd w:id="32"/>
      <w:r>
        <w:rPr>
          <w:rStyle w:val="highlight"/>
          <w:rFonts w:ascii="Times New Roman" w:hAnsi="Times New Roman" w:cs="Times New Roman"/>
          <w:sz w:val="28"/>
          <w:szCs w:val="28"/>
        </w:rPr>
        <w:t xml:space="preserve">среднего </w:t>
      </w:r>
      <w:bookmarkStart w:id="33" w:name="YANDEX_97"/>
      <w:bookmarkEnd w:id="33"/>
      <w:r>
        <w:rPr>
          <w:rStyle w:val="highlight"/>
          <w:rFonts w:ascii="Times New Roman" w:hAnsi="Times New Roman" w:cs="Times New Roman"/>
          <w:sz w:val="28"/>
          <w:szCs w:val="28"/>
        </w:rPr>
        <w:t>предпринимательства</w:t>
      </w:r>
      <w:r>
        <w:rPr>
          <w:rFonts w:ascii="Times New Roman" w:hAnsi="Times New Roman" w:cs="Times New Roman"/>
          <w:sz w:val="28"/>
          <w:szCs w:val="28"/>
        </w:rPr>
        <w:t>.</w:t>
      </w:r>
    </w:p>
    <w:p w:rsidR="00883D93" w:rsidRDefault="00883D93">
      <w:pPr>
        <w:pStyle w:val="western"/>
        <w:spacing w:before="0" w:after="0"/>
        <w:ind w:firstLine="851"/>
        <w:rPr>
          <w:rFonts w:ascii="Times New Roman" w:hAnsi="Times New Roman" w:cs="Times New Roman"/>
          <w:sz w:val="28"/>
          <w:szCs w:val="28"/>
        </w:rPr>
      </w:pPr>
      <w:r>
        <w:rPr>
          <w:rFonts w:ascii="Times New Roman" w:hAnsi="Times New Roman" w:cs="Times New Roman"/>
          <w:sz w:val="28"/>
          <w:szCs w:val="28"/>
        </w:rPr>
        <w:t xml:space="preserve">2.2. Основными принципами </w:t>
      </w:r>
      <w:bookmarkStart w:id="34" w:name="YANDEX_119"/>
      <w:bookmarkEnd w:id="34"/>
      <w:r>
        <w:rPr>
          <w:rFonts w:ascii="Times New Roman" w:hAnsi="Times New Roman" w:cs="Times New Roman"/>
          <w:sz w:val="28"/>
          <w:szCs w:val="28"/>
        </w:rPr>
        <w:t>п</w:t>
      </w:r>
      <w:r>
        <w:rPr>
          <w:rStyle w:val="highlight"/>
          <w:rFonts w:ascii="Times New Roman" w:hAnsi="Times New Roman" w:cs="Times New Roman"/>
          <w:sz w:val="28"/>
          <w:szCs w:val="28"/>
        </w:rPr>
        <w:t xml:space="preserve">оддержки </w:t>
      </w:r>
      <w:r>
        <w:rPr>
          <w:rFonts w:ascii="Times New Roman" w:hAnsi="Times New Roman" w:cs="Times New Roman"/>
          <w:sz w:val="28"/>
          <w:szCs w:val="28"/>
        </w:rPr>
        <w:t>являются:</w:t>
      </w:r>
    </w:p>
    <w:p w:rsidR="00883D93" w:rsidRDefault="00883D93">
      <w:pPr>
        <w:pStyle w:val="western"/>
        <w:spacing w:before="0" w:after="0"/>
        <w:ind w:firstLine="0"/>
        <w:rPr>
          <w:rFonts w:ascii="Times New Roman" w:hAnsi="Times New Roman" w:cs="Times New Roman"/>
          <w:sz w:val="28"/>
          <w:szCs w:val="28"/>
        </w:rPr>
      </w:pPr>
      <w:r>
        <w:rPr>
          <w:rFonts w:ascii="Times New Roman" w:hAnsi="Times New Roman" w:cs="Times New Roman"/>
          <w:sz w:val="28"/>
          <w:szCs w:val="28"/>
        </w:rPr>
        <w:t xml:space="preserve">- заявительный </w:t>
      </w:r>
      <w:bookmarkStart w:id="35" w:name="YANDEX_120"/>
      <w:bookmarkEnd w:id="35"/>
      <w:r>
        <w:rPr>
          <w:rStyle w:val="highlight"/>
          <w:rFonts w:ascii="Times New Roman" w:hAnsi="Times New Roman" w:cs="Times New Roman"/>
          <w:sz w:val="28"/>
          <w:szCs w:val="28"/>
        </w:rPr>
        <w:t xml:space="preserve">порядок </w:t>
      </w:r>
      <w:bookmarkStart w:id="36" w:name="YANDEX_121"/>
      <w:bookmarkEnd w:id="36"/>
      <w:r>
        <w:rPr>
          <w:rStyle w:val="highlight"/>
          <w:rFonts w:ascii="Times New Roman" w:hAnsi="Times New Roman" w:cs="Times New Roman"/>
          <w:sz w:val="28"/>
          <w:szCs w:val="28"/>
        </w:rPr>
        <w:t xml:space="preserve">обращения </w:t>
      </w:r>
      <w:bookmarkStart w:id="37" w:name="YANDEX_122"/>
      <w:bookmarkEnd w:id="37"/>
      <w:r>
        <w:rPr>
          <w:rStyle w:val="highlight"/>
          <w:rFonts w:ascii="Times New Roman" w:hAnsi="Times New Roman" w:cs="Times New Roman"/>
          <w:sz w:val="28"/>
          <w:szCs w:val="28"/>
        </w:rPr>
        <w:t>субъектов</w:t>
      </w:r>
      <w:bookmarkStart w:id="38" w:name="YANDEX_123"/>
      <w:bookmarkEnd w:id="38"/>
      <w:r>
        <w:rPr>
          <w:rStyle w:val="highlight"/>
          <w:rFonts w:ascii="Times New Roman" w:hAnsi="Times New Roman" w:cs="Times New Roman"/>
          <w:sz w:val="28"/>
          <w:szCs w:val="28"/>
        </w:rPr>
        <w:t xml:space="preserve"> малого </w:t>
      </w:r>
      <w:bookmarkStart w:id="39" w:name="YANDEX_124"/>
      <w:bookmarkEnd w:id="39"/>
      <w:r>
        <w:rPr>
          <w:rStyle w:val="highlight"/>
          <w:rFonts w:ascii="Times New Roman" w:hAnsi="Times New Roman" w:cs="Times New Roman"/>
          <w:sz w:val="28"/>
          <w:szCs w:val="28"/>
        </w:rPr>
        <w:t xml:space="preserve">и </w:t>
      </w:r>
      <w:bookmarkStart w:id="40" w:name="YANDEX_125"/>
      <w:bookmarkEnd w:id="40"/>
      <w:r>
        <w:rPr>
          <w:rStyle w:val="highlight"/>
          <w:rFonts w:ascii="Times New Roman" w:hAnsi="Times New Roman" w:cs="Times New Roman"/>
          <w:sz w:val="28"/>
          <w:szCs w:val="28"/>
        </w:rPr>
        <w:t>среднего</w:t>
      </w:r>
      <w:bookmarkStart w:id="41" w:name="YANDEX_126"/>
      <w:bookmarkEnd w:id="41"/>
      <w:r>
        <w:rPr>
          <w:rStyle w:val="highlight"/>
          <w:rFonts w:ascii="Times New Roman" w:hAnsi="Times New Roman" w:cs="Times New Roman"/>
          <w:sz w:val="28"/>
          <w:szCs w:val="28"/>
        </w:rPr>
        <w:t xml:space="preserve"> предпринимательства </w:t>
      </w:r>
      <w:bookmarkStart w:id="42" w:name="YANDEX_127"/>
      <w:bookmarkEnd w:id="42"/>
      <w:r>
        <w:rPr>
          <w:rStyle w:val="highlight"/>
          <w:rFonts w:ascii="Times New Roman" w:hAnsi="Times New Roman" w:cs="Times New Roman"/>
          <w:sz w:val="28"/>
          <w:szCs w:val="28"/>
        </w:rPr>
        <w:t>за</w:t>
      </w:r>
      <w:bookmarkStart w:id="43" w:name="YANDEX_128"/>
      <w:bookmarkEnd w:id="43"/>
      <w:r>
        <w:rPr>
          <w:rStyle w:val="highlight"/>
          <w:rFonts w:ascii="Times New Roman" w:hAnsi="Times New Roman" w:cs="Times New Roman"/>
          <w:sz w:val="28"/>
          <w:szCs w:val="28"/>
        </w:rPr>
        <w:t xml:space="preserve"> оказанием</w:t>
      </w:r>
      <w:bookmarkStart w:id="44" w:name="YANDEX_129"/>
      <w:bookmarkEnd w:id="44"/>
      <w:r>
        <w:rPr>
          <w:rStyle w:val="highlight"/>
          <w:rFonts w:ascii="Times New Roman" w:hAnsi="Times New Roman" w:cs="Times New Roman"/>
          <w:sz w:val="28"/>
          <w:szCs w:val="28"/>
        </w:rPr>
        <w:t xml:space="preserve"> поддержки</w:t>
      </w:r>
      <w:r>
        <w:rPr>
          <w:rFonts w:ascii="Times New Roman" w:hAnsi="Times New Roman" w:cs="Times New Roman"/>
          <w:sz w:val="28"/>
          <w:szCs w:val="28"/>
        </w:rPr>
        <w:t>;</w:t>
      </w:r>
    </w:p>
    <w:p w:rsidR="00883D93" w:rsidRDefault="00883D93">
      <w:pPr>
        <w:pStyle w:val="western"/>
        <w:spacing w:before="0" w:after="0"/>
        <w:ind w:firstLine="0"/>
        <w:rPr>
          <w:rFonts w:ascii="Times New Roman" w:hAnsi="Times New Roman" w:cs="Times New Roman"/>
          <w:sz w:val="28"/>
          <w:szCs w:val="28"/>
        </w:rPr>
      </w:pPr>
      <w:r>
        <w:rPr>
          <w:rFonts w:ascii="Times New Roman" w:hAnsi="Times New Roman" w:cs="Times New Roman"/>
          <w:sz w:val="28"/>
          <w:szCs w:val="28"/>
        </w:rPr>
        <w:t xml:space="preserve">-доступность инфраструктуры </w:t>
      </w:r>
      <w:bookmarkStart w:id="45" w:name="YANDEX_130"/>
      <w:bookmarkEnd w:id="45"/>
      <w:r>
        <w:rPr>
          <w:rStyle w:val="highlight"/>
          <w:rFonts w:ascii="Times New Roman" w:hAnsi="Times New Roman" w:cs="Times New Roman"/>
          <w:sz w:val="28"/>
          <w:szCs w:val="28"/>
        </w:rPr>
        <w:t>поддержки</w:t>
      </w:r>
      <w:bookmarkStart w:id="46" w:name="YANDEX_131"/>
      <w:bookmarkEnd w:id="46"/>
      <w:r>
        <w:rPr>
          <w:rStyle w:val="highlight"/>
          <w:rFonts w:ascii="Times New Roman" w:hAnsi="Times New Roman" w:cs="Times New Roman"/>
          <w:sz w:val="28"/>
          <w:szCs w:val="28"/>
        </w:rPr>
        <w:t xml:space="preserve"> субъектов </w:t>
      </w:r>
      <w:bookmarkStart w:id="47" w:name="YANDEX_132"/>
      <w:bookmarkEnd w:id="47"/>
      <w:r>
        <w:rPr>
          <w:rStyle w:val="highlight"/>
          <w:rFonts w:ascii="Times New Roman" w:hAnsi="Times New Roman" w:cs="Times New Roman"/>
          <w:sz w:val="28"/>
          <w:szCs w:val="28"/>
        </w:rPr>
        <w:t>малого</w:t>
      </w:r>
      <w:bookmarkStart w:id="48" w:name="YANDEX_133"/>
      <w:bookmarkEnd w:id="48"/>
      <w:r>
        <w:rPr>
          <w:rStyle w:val="highlight"/>
          <w:rFonts w:ascii="Times New Roman" w:hAnsi="Times New Roman" w:cs="Times New Roman"/>
          <w:sz w:val="28"/>
          <w:szCs w:val="28"/>
        </w:rPr>
        <w:t xml:space="preserve"> и </w:t>
      </w:r>
      <w:bookmarkStart w:id="49" w:name="YANDEX_134"/>
      <w:bookmarkEnd w:id="49"/>
      <w:r>
        <w:rPr>
          <w:rStyle w:val="highlight"/>
          <w:rFonts w:ascii="Times New Roman" w:hAnsi="Times New Roman" w:cs="Times New Roman"/>
          <w:sz w:val="28"/>
          <w:szCs w:val="28"/>
        </w:rPr>
        <w:t>среднего</w:t>
      </w:r>
      <w:bookmarkStart w:id="50" w:name="YANDEX_135"/>
      <w:bookmarkEnd w:id="50"/>
      <w:r>
        <w:rPr>
          <w:rStyle w:val="highlight"/>
          <w:rFonts w:ascii="Times New Roman" w:hAnsi="Times New Roman" w:cs="Times New Roman"/>
          <w:sz w:val="28"/>
          <w:szCs w:val="28"/>
        </w:rPr>
        <w:t xml:space="preserve"> предпринимательства</w:t>
      </w:r>
      <w:r>
        <w:rPr>
          <w:rFonts w:ascii="Times New Roman" w:hAnsi="Times New Roman" w:cs="Times New Roman"/>
          <w:sz w:val="28"/>
          <w:szCs w:val="28"/>
        </w:rPr>
        <w:t>;</w:t>
      </w:r>
    </w:p>
    <w:p w:rsidR="00883D93" w:rsidRDefault="00883D93">
      <w:pPr>
        <w:pStyle w:val="western"/>
        <w:spacing w:before="0" w:after="0"/>
        <w:ind w:firstLine="0"/>
        <w:rPr>
          <w:rStyle w:val="highlight"/>
          <w:rFonts w:ascii="Times New Roman" w:hAnsi="Times New Roman" w:cs="Times New Roman"/>
          <w:sz w:val="28"/>
          <w:szCs w:val="28"/>
        </w:rPr>
      </w:pPr>
      <w:r>
        <w:rPr>
          <w:rFonts w:ascii="Times New Roman" w:hAnsi="Times New Roman" w:cs="Times New Roman"/>
          <w:sz w:val="28"/>
          <w:szCs w:val="28"/>
        </w:rPr>
        <w:lastRenderedPageBreak/>
        <w:t>- равный доступ</w:t>
      </w:r>
      <w:bookmarkStart w:id="51" w:name="YANDEX_136"/>
      <w:bookmarkEnd w:id="51"/>
      <w:r>
        <w:rPr>
          <w:rStyle w:val="highlight"/>
          <w:rFonts w:ascii="Times New Roman" w:hAnsi="Times New Roman" w:cs="Times New Roman"/>
          <w:sz w:val="28"/>
          <w:szCs w:val="28"/>
        </w:rPr>
        <w:t xml:space="preserve"> субъектов </w:t>
      </w:r>
      <w:bookmarkStart w:id="52" w:name="YANDEX_137"/>
      <w:bookmarkEnd w:id="52"/>
      <w:r>
        <w:rPr>
          <w:rStyle w:val="highlight"/>
          <w:rFonts w:ascii="Times New Roman" w:hAnsi="Times New Roman" w:cs="Times New Roman"/>
          <w:sz w:val="28"/>
          <w:szCs w:val="28"/>
        </w:rPr>
        <w:t xml:space="preserve">малого </w:t>
      </w:r>
      <w:bookmarkStart w:id="53" w:name="YANDEX_138"/>
      <w:bookmarkEnd w:id="53"/>
      <w:r>
        <w:rPr>
          <w:rStyle w:val="highlight"/>
          <w:rFonts w:ascii="Times New Roman" w:hAnsi="Times New Roman" w:cs="Times New Roman"/>
          <w:sz w:val="28"/>
          <w:szCs w:val="28"/>
        </w:rPr>
        <w:t xml:space="preserve">и </w:t>
      </w:r>
      <w:bookmarkStart w:id="54" w:name="YANDEX_139"/>
      <w:bookmarkEnd w:id="54"/>
      <w:r>
        <w:rPr>
          <w:rStyle w:val="highlight"/>
          <w:rFonts w:ascii="Times New Roman" w:hAnsi="Times New Roman" w:cs="Times New Roman"/>
          <w:sz w:val="28"/>
          <w:szCs w:val="28"/>
        </w:rPr>
        <w:t xml:space="preserve">среднего </w:t>
      </w:r>
      <w:bookmarkStart w:id="55" w:name="YANDEX_140"/>
      <w:bookmarkEnd w:id="55"/>
      <w:r>
        <w:rPr>
          <w:rStyle w:val="highlight"/>
          <w:rFonts w:ascii="Times New Roman" w:hAnsi="Times New Roman" w:cs="Times New Roman"/>
          <w:sz w:val="28"/>
          <w:szCs w:val="28"/>
        </w:rPr>
        <w:t>предпринимательства</w:t>
      </w:r>
      <w:r>
        <w:rPr>
          <w:rFonts w:ascii="Times New Roman" w:hAnsi="Times New Roman" w:cs="Times New Roman"/>
          <w:sz w:val="28"/>
          <w:szCs w:val="28"/>
        </w:rPr>
        <w:t xml:space="preserve"> к мероприятиям действующей программы;</w:t>
      </w:r>
      <w:bookmarkStart w:id="56" w:name="YANDEX_141"/>
      <w:bookmarkEnd w:id="56"/>
    </w:p>
    <w:p w:rsidR="00883D93" w:rsidRDefault="00883D93">
      <w:pPr>
        <w:pStyle w:val="western"/>
        <w:spacing w:before="0" w:after="0"/>
        <w:ind w:firstLine="0"/>
        <w:rPr>
          <w:rFonts w:ascii="Times New Roman" w:hAnsi="Times New Roman" w:cs="Times New Roman"/>
          <w:sz w:val="28"/>
          <w:szCs w:val="28"/>
        </w:rPr>
      </w:pPr>
      <w:r>
        <w:rPr>
          <w:rStyle w:val="highlight"/>
          <w:rFonts w:ascii="Times New Roman" w:hAnsi="Times New Roman" w:cs="Times New Roman"/>
          <w:sz w:val="28"/>
          <w:szCs w:val="28"/>
        </w:rPr>
        <w:t xml:space="preserve">-оказание </w:t>
      </w:r>
      <w:bookmarkStart w:id="57" w:name="YANDEX_142"/>
      <w:bookmarkEnd w:id="57"/>
      <w:r>
        <w:rPr>
          <w:rStyle w:val="highlight"/>
          <w:rFonts w:ascii="Times New Roman" w:hAnsi="Times New Roman" w:cs="Times New Roman"/>
          <w:sz w:val="28"/>
          <w:szCs w:val="28"/>
        </w:rPr>
        <w:t xml:space="preserve">поддержки </w:t>
      </w:r>
      <w:r>
        <w:rPr>
          <w:rFonts w:ascii="Times New Roman" w:hAnsi="Times New Roman" w:cs="Times New Roman"/>
          <w:sz w:val="28"/>
          <w:szCs w:val="28"/>
        </w:rPr>
        <w:t>с соблюдением требований действующего законодательства;</w:t>
      </w:r>
    </w:p>
    <w:p w:rsidR="00883D93" w:rsidRDefault="00883D93">
      <w:pPr>
        <w:pStyle w:val="western"/>
        <w:spacing w:before="0" w:after="0"/>
        <w:ind w:firstLine="0"/>
        <w:rPr>
          <w:rFonts w:ascii="Times New Roman" w:hAnsi="Times New Roman" w:cs="Times New Roman"/>
          <w:sz w:val="28"/>
          <w:szCs w:val="28"/>
        </w:rPr>
      </w:pPr>
      <w:r>
        <w:rPr>
          <w:rFonts w:ascii="Times New Roman" w:hAnsi="Times New Roman" w:cs="Times New Roman"/>
          <w:sz w:val="28"/>
          <w:szCs w:val="28"/>
        </w:rPr>
        <w:t>- открытость процедур</w:t>
      </w:r>
      <w:bookmarkStart w:id="58" w:name="YANDEX_143"/>
      <w:bookmarkEnd w:id="58"/>
      <w:r>
        <w:rPr>
          <w:rStyle w:val="highlight"/>
          <w:rFonts w:ascii="Times New Roman" w:hAnsi="Times New Roman" w:cs="Times New Roman"/>
          <w:sz w:val="28"/>
          <w:szCs w:val="28"/>
        </w:rPr>
        <w:t xml:space="preserve"> оказания</w:t>
      </w:r>
      <w:bookmarkStart w:id="59" w:name="YANDEX_144"/>
      <w:bookmarkEnd w:id="59"/>
      <w:r>
        <w:rPr>
          <w:rStyle w:val="highlight"/>
          <w:rFonts w:ascii="Times New Roman" w:hAnsi="Times New Roman" w:cs="Times New Roman"/>
          <w:sz w:val="28"/>
          <w:szCs w:val="28"/>
        </w:rPr>
        <w:t xml:space="preserve"> поддержки</w:t>
      </w:r>
      <w:r>
        <w:rPr>
          <w:rFonts w:ascii="Times New Roman" w:hAnsi="Times New Roman" w:cs="Times New Roman"/>
          <w:sz w:val="28"/>
          <w:szCs w:val="28"/>
        </w:rPr>
        <w:t>.</w:t>
      </w:r>
    </w:p>
    <w:p w:rsidR="00883D93" w:rsidRDefault="00883D93">
      <w:pPr>
        <w:pStyle w:val="western"/>
        <w:spacing w:before="0" w:after="0"/>
        <w:ind w:firstLine="851"/>
        <w:rPr>
          <w:rStyle w:val="highlight"/>
          <w:rFonts w:ascii="Times New Roman" w:hAnsi="Times New Roman" w:cs="Times New Roman"/>
          <w:sz w:val="28"/>
          <w:szCs w:val="28"/>
        </w:rPr>
      </w:pPr>
      <w:r>
        <w:rPr>
          <w:rFonts w:ascii="Times New Roman" w:hAnsi="Times New Roman" w:cs="Times New Roman"/>
          <w:sz w:val="28"/>
          <w:szCs w:val="28"/>
        </w:rPr>
        <w:t xml:space="preserve">При обращении субъектов малого и среднего предпринимательства за оказанием поддержки </w:t>
      </w:r>
      <w:r>
        <w:rPr>
          <w:rFonts w:ascii="Times New Roman" w:hAnsi="Times New Roman" w:cs="Times New Roman"/>
          <w:bCs/>
          <w:kern w:val="1"/>
          <w:sz w:val="28"/>
          <w:szCs w:val="28"/>
        </w:rPr>
        <w:t xml:space="preserve">обращение рассматривается в соответствии с </w:t>
      </w:r>
      <w:bookmarkStart w:id="60" w:name="YANDEX_152"/>
      <w:bookmarkEnd w:id="60"/>
      <w:r>
        <w:rPr>
          <w:rFonts w:ascii="Times New Roman" w:hAnsi="Times New Roman" w:cs="Times New Roman"/>
          <w:bCs/>
          <w:kern w:val="1"/>
          <w:sz w:val="28"/>
          <w:szCs w:val="28"/>
        </w:rPr>
        <w:t>Порядком рассмотрения обращений субъектов малого и среднего предпринимательства в администрации Канеловского сельского поселения Староминского района.</w:t>
      </w:r>
    </w:p>
    <w:p w:rsidR="00883D93" w:rsidRDefault="00883D93">
      <w:pPr>
        <w:pStyle w:val="western"/>
        <w:spacing w:before="0" w:after="0"/>
        <w:ind w:firstLine="851"/>
        <w:rPr>
          <w:rFonts w:ascii="Times New Roman" w:hAnsi="Times New Roman" w:cs="Times New Roman"/>
          <w:sz w:val="28"/>
          <w:szCs w:val="28"/>
        </w:rPr>
      </w:pPr>
      <w:r>
        <w:rPr>
          <w:rStyle w:val="highlight"/>
          <w:rFonts w:ascii="Times New Roman" w:hAnsi="Times New Roman" w:cs="Times New Roman"/>
          <w:sz w:val="28"/>
          <w:szCs w:val="28"/>
        </w:rPr>
        <w:t>2.3. Субъектам</w:t>
      </w:r>
      <w:bookmarkStart w:id="61" w:name="YANDEX_153"/>
      <w:bookmarkEnd w:id="61"/>
      <w:r>
        <w:rPr>
          <w:rStyle w:val="highlight"/>
          <w:rFonts w:ascii="Times New Roman" w:hAnsi="Times New Roman" w:cs="Times New Roman"/>
          <w:sz w:val="28"/>
          <w:szCs w:val="28"/>
        </w:rPr>
        <w:t xml:space="preserve">и малого и среднего </w:t>
      </w:r>
      <w:bookmarkStart w:id="62" w:name="YANDEX_154"/>
      <w:bookmarkEnd w:id="62"/>
      <w:r>
        <w:rPr>
          <w:rStyle w:val="highlight"/>
          <w:rFonts w:ascii="Times New Roman" w:hAnsi="Times New Roman" w:cs="Times New Roman"/>
          <w:sz w:val="28"/>
          <w:szCs w:val="28"/>
        </w:rPr>
        <w:t>предпринимательства</w:t>
      </w:r>
      <w:r>
        <w:rPr>
          <w:rFonts w:ascii="Times New Roman" w:hAnsi="Times New Roman" w:cs="Times New Roman"/>
          <w:sz w:val="28"/>
          <w:szCs w:val="28"/>
        </w:rPr>
        <w:t xml:space="preserve">, претендующим на получение </w:t>
      </w:r>
      <w:bookmarkStart w:id="63" w:name="YANDEX_155"/>
      <w:bookmarkEnd w:id="63"/>
      <w:r>
        <w:rPr>
          <w:rFonts w:ascii="Times New Roman" w:hAnsi="Times New Roman" w:cs="Times New Roman"/>
          <w:sz w:val="28"/>
          <w:szCs w:val="28"/>
        </w:rPr>
        <w:t>п</w:t>
      </w:r>
      <w:r>
        <w:rPr>
          <w:rStyle w:val="highlight"/>
          <w:rFonts w:ascii="Times New Roman" w:hAnsi="Times New Roman" w:cs="Times New Roman"/>
          <w:sz w:val="28"/>
          <w:szCs w:val="28"/>
        </w:rPr>
        <w:t>оддержки</w:t>
      </w:r>
      <w:r>
        <w:rPr>
          <w:rFonts w:ascii="Times New Roman" w:hAnsi="Times New Roman" w:cs="Times New Roman"/>
          <w:sz w:val="28"/>
          <w:szCs w:val="28"/>
        </w:rPr>
        <w:t>, должны быть предоставлены следующие документы:</w:t>
      </w:r>
    </w:p>
    <w:p w:rsidR="00883D93" w:rsidRDefault="00883D93">
      <w:pPr>
        <w:pStyle w:val="western"/>
        <w:spacing w:before="0" w:after="0"/>
        <w:ind w:firstLine="0"/>
        <w:rPr>
          <w:rFonts w:ascii="Times New Roman" w:hAnsi="Times New Roman" w:cs="Times New Roman"/>
          <w:sz w:val="28"/>
          <w:szCs w:val="28"/>
        </w:rPr>
      </w:pPr>
      <w:r>
        <w:rPr>
          <w:rFonts w:ascii="Times New Roman" w:hAnsi="Times New Roman" w:cs="Times New Roman"/>
          <w:sz w:val="28"/>
          <w:szCs w:val="28"/>
        </w:rPr>
        <w:t>- заявление на получение поддержки;</w:t>
      </w:r>
    </w:p>
    <w:p w:rsidR="00883D93" w:rsidRDefault="00883D93">
      <w:pPr>
        <w:pStyle w:val="western"/>
        <w:spacing w:before="0" w:after="0"/>
        <w:ind w:firstLine="0"/>
        <w:rPr>
          <w:rFonts w:ascii="Times New Roman" w:hAnsi="Times New Roman" w:cs="Times New Roman"/>
          <w:sz w:val="28"/>
          <w:szCs w:val="28"/>
        </w:rPr>
      </w:pPr>
      <w:r>
        <w:rPr>
          <w:rFonts w:ascii="Times New Roman" w:hAnsi="Times New Roman" w:cs="Times New Roman"/>
          <w:sz w:val="28"/>
          <w:szCs w:val="28"/>
        </w:rPr>
        <w:t>- копии регистрационных, учредительных документов со всеми действующими изменениями и дополнениями;</w:t>
      </w:r>
    </w:p>
    <w:p w:rsidR="00883D93" w:rsidRDefault="00883D93">
      <w:pPr>
        <w:pStyle w:val="western"/>
        <w:spacing w:before="0" w:after="0"/>
        <w:ind w:firstLine="0"/>
        <w:rPr>
          <w:rFonts w:ascii="Times New Roman" w:hAnsi="Times New Roman" w:cs="Times New Roman"/>
          <w:sz w:val="28"/>
          <w:szCs w:val="28"/>
        </w:rPr>
      </w:pPr>
      <w:r>
        <w:rPr>
          <w:rFonts w:ascii="Times New Roman" w:hAnsi="Times New Roman" w:cs="Times New Roman"/>
          <w:sz w:val="28"/>
          <w:szCs w:val="28"/>
        </w:rPr>
        <w:t>- копии лицензии на заявленную деятельность;</w:t>
      </w:r>
    </w:p>
    <w:p w:rsidR="00883D93" w:rsidRDefault="00883D93">
      <w:pPr>
        <w:pStyle w:val="western"/>
        <w:spacing w:before="0" w:after="0"/>
        <w:ind w:firstLine="0"/>
        <w:rPr>
          <w:rFonts w:ascii="Times New Roman" w:hAnsi="Times New Roman" w:cs="Times New Roman"/>
          <w:sz w:val="28"/>
          <w:szCs w:val="28"/>
        </w:rPr>
      </w:pPr>
      <w:r>
        <w:rPr>
          <w:rFonts w:ascii="Times New Roman" w:hAnsi="Times New Roman" w:cs="Times New Roman"/>
          <w:sz w:val="28"/>
          <w:szCs w:val="28"/>
        </w:rPr>
        <w:t>- справки из налогового органа об отсутствии задолженности по платежам в бюджет;</w:t>
      </w:r>
    </w:p>
    <w:p w:rsidR="00883D93" w:rsidRDefault="00883D93">
      <w:pPr>
        <w:pStyle w:val="western"/>
        <w:spacing w:before="0" w:after="0"/>
        <w:ind w:firstLine="0"/>
        <w:rPr>
          <w:rFonts w:ascii="Times New Roman" w:hAnsi="Times New Roman" w:cs="Times New Roman"/>
          <w:sz w:val="28"/>
          <w:szCs w:val="28"/>
        </w:rPr>
      </w:pPr>
      <w:r>
        <w:rPr>
          <w:rFonts w:ascii="Times New Roman" w:hAnsi="Times New Roman" w:cs="Times New Roman"/>
          <w:sz w:val="28"/>
          <w:szCs w:val="28"/>
        </w:rPr>
        <w:t>- документ, подтверждающий правоспособность представителя заявителя заключать договор от имени юридического лица;</w:t>
      </w:r>
    </w:p>
    <w:p w:rsidR="00883D93" w:rsidRDefault="00883D93">
      <w:pPr>
        <w:pStyle w:val="western"/>
        <w:spacing w:before="0" w:after="0"/>
        <w:ind w:firstLine="0"/>
        <w:rPr>
          <w:rFonts w:ascii="Times New Roman" w:hAnsi="Times New Roman" w:cs="Times New Roman"/>
          <w:sz w:val="28"/>
          <w:szCs w:val="28"/>
        </w:rPr>
      </w:pPr>
      <w:r>
        <w:rPr>
          <w:rFonts w:ascii="Times New Roman" w:hAnsi="Times New Roman" w:cs="Times New Roman"/>
          <w:sz w:val="28"/>
          <w:szCs w:val="28"/>
        </w:rPr>
        <w:t>- обоснование формы и размер необходимой поддержки с указанием целей использования и расходования испрашиваемых ресурсов.</w:t>
      </w:r>
    </w:p>
    <w:p w:rsidR="00883D93" w:rsidRDefault="00883D93">
      <w:pPr>
        <w:pStyle w:val="western"/>
        <w:spacing w:before="0" w:after="0"/>
        <w:ind w:firstLine="851"/>
        <w:rPr>
          <w:rFonts w:ascii="Times New Roman" w:hAnsi="Times New Roman" w:cs="Times New Roman"/>
          <w:sz w:val="28"/>
          <w:szCs w:val="28"/>
        </w:rPr>
      </w:pPr>
      <w:r>
        <w:rPr>
          <w:rFonts w:ascii="Times New Roman" w:hAnsi="Times New Roman" w:cs="Times New Roman"/>
          <w:sz w:val="28"/>
          <w:szCs w:val="28"/>
        </w:rPr>
        <w:t>2.4. Документы, подтверждающие их соответствие условиям, которые установлены статьей 4 Федерального закона от 24.07.2007 № 209-ФЗ:</w:t>
      </w:r>
    </w:p>
    <w:p w:rsidR="00883D93" w:rsidRDefault="00883D93">
      <w:pPr>
        <w:pStyle w:val="western"/>
        <w:spacing w:before="0" w:after="0"/>
        <w:ind w:firstLine="0"/>
        <w:rPr>
          <w:rFonts w:ascii="Times New Roman" w:hAnsi="Times New Roman" w:cs="Times New Roman"/>
          <w:sz w:val="28"/>
          <w:szCs w:val="28"/>
        </w:rPr>
      </w:pPr>
      <w:r>
        <w:rPr>
          <w:rFonts w:ascii="Times New Roman" w:hAnsi="Times New Roman" w:cs="Times New Roman"/>
          <w:sz w:val="28"/>
          <w:szCs w:val="28"/>
        </w:rPr>
        <w:t>- выписку из Единого государственного реестра юридических лиц;</w:t>
      </w:r>
    </w:p>
    <w:p w:rsidR="00883D93" w:rsidRDefault="00883D93">
      <w:pPr>
        <w:pStyle w:val="western"/>
        <w:spacing w:before="0" w:after="0"/>
        <w:ind w:firstLine="0"/>
        <w:rPr>
          <w:rFonts w:ascii="Times New Roman" w:hAnsi="Times New Roman" w:cs="Times New Roman"/>
          <w:sz w:val="28"/>
          <w:szCs w:val="28"/>
        </w:rPr>
      </w:pPr>
      <w:r>
        <w:rPr>
          <w:rFonts w:ascii="Times New Roman" w:hAnsi="Times New Roman" w:cs="Times New Roman"/>
          <w:sz w:val="28"/>
          <w:szCs w:val="28"/>
        </w:rPr>
        <w:t>- налоговую декларацию за предшествующий отчетный период;</w:t>
      </w:r>
    </w:p>
    <w:p w:rsidR="00883D93" w:rsidRDefault="00883D93">
      <w:pPr>
        <w:pStyle w:val="western"/>
        <w:spacing w:before="0" w:after="0"/>
        <w:ind w:firstLine="0"/>
        <w:rPr>
          <w:rFonts w:ascii="Times New Roman" w:hAnsi="Times New Roman" w:cs="Times New Roman"/>
          <w:sz w:val="28"/>
          <w:szCs w:val="28"/>
        </w:rPr>
      </w:pPr>
      <w:r>
        <w:rPr>
          <w:rFonts w:ascii="Times New Roman" w:hAnsi="Times New Roman" w:cs="Times New Roman"/>
          <w:sz w:val="28"/>
          <w:szCs w:val="28"/>
        </w:rPr>
        <w:t>- справку о средней численности работников за предшествующий календарный год;</w:t>
      </w:r>
    </w:p>
    <w:p w:rsidR="00883D93" w:rsidRDefault="00883D93">
      <w:pPr>
        <w:pStyle w:val="western"/>
        <w:spacing w:before="0" w:after="0"/>
        <w:ind w:firstLine="0"/>
        <w:rPr>
          <w:rFonts w:ascii="Times New Roman" w:hAnsi="Times New Roman" w:cs="Times New Roman"/>
          <w:iCs/>
          <w:sz w:val="28"/>
          <w:szCs w:val="28"/>
        </w:rPr>
      </w:pPr>
      <w:r>
        <w:rPr>
          <w:rFonts w:ascii="Times New Roman" w:hAnsi="Times New Roman" w:cs="Times New Roman"/>
          <w:sz w:val="28"/>
          <w:szCs w:val="28"/>
        </w:rPr>
        <w:t>- бухгалтерский баланс за предшествующий отчетный период.</w:t>
      </w:r>
    </w:p>
    <w:p w:rsidR="00883D93" w:rsidRDefault="00883D93">
      <w:pPr>
        <w:pStyle w:val="western"/>
        <w:spacing w:before="0" w:after="0"/>
        <w:ind w:firstLine="851"/>
        <w:rPr>
          <w:rStyle w:val="highlight"/>
          <w:rFonts w:ascii="Times New Roman" w:hAnsi="Times New Roman" w:cs="Times New Roman"/>
          <w:sz w:val="28"/>
          <w:szCs w:val="28"/>
        </w:rPr>
      </w:pPr>
      <w:r>
        <w:rPr>
          <w:rFonts w:ascii="Times New Roman" w:hAnsi="Times New Roman" w:cs="Times New Roman"/>
          <w:iCs/>
          <w:sz w:val="28"/>
          <w:szCs w:val="28"/>
        </w:rPr>
        <w:t xml:space="preserve">2.5. Сроки рассмотрения обращений субъектов малого и среднего предпринимательства устанавливаются в соответствии с порядком рассмотрения обращений </w:t>
      </w:r>
      <w:r>
        <w:rPr>
          <w:rFonts w:ascii="Times New Roman" w:hAnsi="Times New Roman" w:cs="Times New Roman"/>
          <w:bCs/>
          <w:kern w:val="1"/>
          <w:sz w:val="28"/>
          <w:szCs w:val="28"/>
        </w:rPr>
        <w:t>субъектов малого и среднего предпринимательства в администрации Канеловского сельского поселения</w:t>
      </w:r>
      <w:r w:rsidR="00F44E1E">
        <w:rPr>
          <w:rFonts w:ascii="Times New Roman" w:hAnsi="Times New Roman" w:cs="Times New Roman"/>
          <w:bCs/>
          <w:kern w:val="1"/>
          <w:sz w:val="28"/>
          <w:szCs w:val="28"/>
        </w:rPr>
        <w:t xml:space="preserve"> </w:t>
      </w:r>
      <w:r>
        <w:rPr>
          <w:rFonts w:ascii="Times New Roman" w:hAnsi="Times New Roman" w:cs="Times New Roman"/>
          <w:bCs/>
          <w:kern w:val="1"/>
          <w:sz w:val="28"/>
          <w:szCs w:val="28"/>
        </w:rPr>
        <w:t xml:space="preserve"> Староминского района согласно </w:t>
      </w:r>
      <w:r>
        <w:rPr>
          <w:rFonts w:ascii="Times New Roman" w:hAnsi="Times New Roman" w:cs="Times New Roman"/>
          <w:kern w:val="1"/>
          <w:sz w:val="28"/>
          <w:szCs w:val="28"/>
        </w:rPr>
        <w:t>приложению № 2</w:t>
      </w:r>
      <w:r>
        <w:rPr>
          <w:rFonts w:ascii="Times New Roman" w:hAnsi="Times New Roman" w:cs="Times New Roman"/>
          <w:bCs/>
          <w:kern w:val="1"/>
          <w:sz w:val="28"/>
          <w:szCs w:val="28"/>
        </w:rPr>
        <w:t xml:space="preserve"> к настоящему положению.</w:t>
      </w:r>
    </w:p>
    <w:p w:rsidR="00883D93" w:rsidRDefault="00883D93">
      <w:pPr>
        <w:pStyle w:val="western"/>
        <w:spacing w:before="0" w:after="0"/>
        <w:ind w:firstLine="851"/>
        <w:rPr>
          <w:rFonts w:ascii="Times New Roman" w:hAnsi="Times New Roman" w:cs="Times New Roman"/>
          <w:sz w:val="28"/>
          <w:szCs w:val="28"/>
        </w:rPr>
      </w:pPr>
      <w:r>
        <w:rPr>
          <w:rStyle w:val="highlight"/>
          <w:rFonts w:ascii="Times New Roman" w:hAnsi="Times New Roman" w:cs="Times New Roman"/>
          <w:sz w:val="28"/>
          <w:szCs w:val="28"/>
        </w:rPr>
        <w:t xml:space="preserve">2.6. Поддержка </w:t>
      </w:r>
      <w:r>
        <w:rPr>
          <w:rFonts w:ascii="Times New Roman" w:hAnsi="Times New Roman" w:cs="Times New Roman"/>
          <w:sz w:val="28"/>
          <w:szCs w:val="28"/>
        </w:rPr>
        <w:t xml:space="preserve">не может оказываться в отношении </w:t>
      </w:r>
      <w:bookmarkStart w:id="64" w:name="YANDEX_170"/>
      <w:bookmarkEnd w:id="64"/>
      <w:r>
        <w:rPr>
          <w:rStyle w:val="highlight"/>
          <w:rFonts w:ascii="Times New Roman" w:hAnsi="Times New Roman" w:cs="Times New Roman"/>
          <w:sz w:val="28"/>
          <w:szCs w:val="28"/>
        </w:rPr>
        <w:t xml:space="preserve">субъектов </w:t>
      </w:r>
      <w:bookmarkStart w:id="65" w:name="YANDEX_171"/>
      <w:bookmarkEnd w:id="65"/>
      <w:r>
        <w:rPr>
          <w:rStyle w:val="highlight"/>
          <w:rFonts w:ascii="Times New Roman" w:hAnsi="Times New Roman" w:cs="Times New Roman"/>
          <w:sz w:val="28"/>
          <w:szCs w:val="28"/>
        </w:rPr>
        <w:t>малого</w:t>
      </w:r>
      <w:bookmarkStart w:id="66" w:name="YANDEX_172"/>
      <w:bookmarkEnd w:id="66"/>
      <w:r>
        <w:rPr>
          <w:rStyle w:val="highlight"/>
          <w:rFonts w:ascii="Times New Roman" w:hAnsi="Times New Roman" w:cs="Times New Roman"/>
          <w:sz w:val="28"/>
          <w:szCs w:val="28"/>
        </w:rPr>
        <w:t xml:space="preserve"> и </w:t>
      </w:r>
      <w:bookmarkStart w:id="67" w:name="YANDEX_173"/>
      <w:bookmarkEnd w:id="67"/>
      <w:r>
        <w:rPr>
          <w:rStyle w:val="highlight"/>
          <w:rFonts w:ascii="Times New Roman" w:hAnsi="Times New Roman" w:cs="Times New Roman"/>
          <w:sz w:val="28"/>
          <w:szCs w:val="28"/>
        </w:rPr>
        <w:t>среднего</w:t>
      </w:r>
      <w:bookmarkStart w:id="68" w:name="YANDEX_174"/>
      <w:bookmarkEnd w:id="68"/>
      <w:r>
        <w:rPr>
          <w:rStyle w:val="highlight"/>
          <w:rFonts w:ascii="Times New Roman" w:hAnsi="Times New Roman" w:cs="Times New Roman"/>
          <w:sz w:val="28"/>
          <w:szCs w:val="28"/>
        </w:rPr>
        <w:t xml:space="preserve"> предпринимательства</w:t>
      </w:r>
      <w:r>
        <w:rPr>
          <w:rFonts w:ascii="Times New Roman" w:hAnsi="Times New Roman" w:cs="Times New Roman"/>
          <w:sz w:val="28"/>
          <w:szCs w:val="28"/>
        </w:rPr>
        <w:t>:</w:t>
      </w:r>
    </w:p>
    <w:p w:rsidR="00883D93" w:rsidRDefault="00883D93">
      <w:pPr>
        <w:pStyle w:val="western"/>
        <w:spacing w:before="0" w:after="0"/>
        <w:ind w:firstLine="0"/>
        <w:rPr>
          <w:rFonts w:ascii="Times New Roman" w:hAnsi="Times New Roman" w:cs="Times New Roman"/>
          <w:sz w:val="28"/>
          <w:szCs w:val="28"/>
        </w:rPr>
      </w:pPr>
      <w:r>
        <w:rPr>
          <w:rFonts w:ascii="Times New Roman" w:hAnsi="Times New Roman" w:cs="Times New Roman"/>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w:t>
      </w:r>
    </w:p>
    <w:p w:rsidR="00883D93" w:rsidRDefault="00883D93">
      <w:pPr>
        <w:pStyle w:val="western"/>
        <w:spacing w:before="0" w:after="0"/>
        <w:ind w:firstLine="0"/>
        <w:rPr>
          <w:rFonts w:ascii="Times New Roman" w:hAnsi="Times New Roman" w:cs="Times New Roman"/>
          <w:sz w:val="28"/>
          <w:szCs w:val="28"/>
        </w:rPr>
      </w:pPr>
      <w:r>
        <w:rPr>
          <w:rFonts w:ascii="Times New Roman" w:hAnsi="Times New Roman" w:cs="Times New Roman"/>
          <w:sz w:val="28"/>
          <w:szCs w:val="28"/>
        </w:rPr>
        <w:t>- являющихся участниками соглашений о разделе продукции;</w:t>
      </w:r>
    </w:p>
    <w:p w:rsidR="00883D93" w:rsidRDefault="00883D93">
      <w:pPr>
        <w:pStyle w:val="western"/>
        <w:spacing w:before="0" w:after="0"/>
        <w:ind w:firstLine="0"/>
      </w:pPr>
      <w:r>
        <w:rPr>
          <w:rFonts w:ascii="Times New Roman" w:hAnsi="Times New Roman" w:cs="Times New Roman"/>
          <w:sz w:val="28"/>
          <w:szCs w:val="28"/>
        </w:rPr>
        <w:t>- осуществляющих предпринимательскую деятельность в сфере игорного бизнеса;</w:t>
      </w:r>
    </w:p>
    <w:p w:rsidR="00883D93" w:rsidRDefault="00883D93">
      <w:pPr>
        <w:pStyle w:val="1"/>
        <w:jc w:val="both"/>
      </w:pPr>
      <w:r>
        <w:lastRenderedPageBreak/>
        <w:t>- являющихся в</w:t>
      </w:r>
      <w:bookmarkStart w:id="69" w:name="YANDEX_175"/>
      <w:bookmarkEnd w:id="69"/>
      <w:r>
        <w:rPr>
          <w:rStyle w:val="highlight"/>
          <w:szCs w:val="28"/>
        </w:rPr>
        <w:t xml:space="preserve"> порядке</w:t>
      </w:r>
      <w:r>
        <w:t xml:space="preserve">, установленном законодательством Российской Федерации о валютном регулировании </w:t>
      </w:r>
      <w:bookmarkStart w:id="70" w:name="YANDEX_176"/>
      <w:bookmarkEnd w:id="70"/>
      <w:r>
        <w:rPr>
          <w:rStyle w:val="highlight"/>
          <w:szCs w:val="28"/>
        </w:rPr>
        <w:t>и</w:t>
      </w:r>
      <w:r>
        <w:t xml:space="preserve">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883D93" w:rsidRDefault="00883D93">
      <w:pPr>
        <w:pStyle w:val="1"/>
        <w:ind w:left="0" w:firstLine="851"/>
        <w:jc w:val="both"/>
      </w:pPr>
      <w:r>
        <w:t>2.7. В</w:t>
      </w:r>
      <w:bookmarkStart w:id="71" w:name="YANDEX_177"/>
      <w:bookmarkEnd w:id="71"/>
      <w:r>
        <w:rPr>
          <w:rStyle w:val="highlight"/>
          <w:szCs w:val="28"/>
        </w:rPr>
        <w:t xml:space="preserve"> оказании </w:t>
      </w:r>
      <w:bookmarkStart w:id="72" w:name="YANDEX_178"/>
      <w:bookmarkEnd w:id="72"/>
      <w:r>
        <w:rPr>
          <w:rStyle w:val="highlight"/>
          <w:szCs w:val="28"/>
        </w:rPr>
        <w:t xml:space="preserve">поддержки </w:t>
      </w:r>
      <w:r>
        <w:t>должно быть отказано в случае, если:</w:t>
      </w:r>
    </w:p>
    <w:p w:rsidR="00883D93" w:rsidRDefault="00883D93">
      <w:pPr>
        <w:pStyle w:val="1"/>
        <w:jc w:val="both"/>
      </w:pPr>
      <w:r>
        <w:t xml:space="preserve">- не представлены необходимые документы или представлены недостоверные сведения </w:t>
      </w:r>
      <w:bookmarkStart w:id="73" w:name="YANDEX_179"/>
      <w:bookmarkEnd w:id="73"/>
      <w:r>
        <w:rPr>
          <w:rStyle w:val="highlight"/>
          <w:szCs w:val="28"/>
        </w:rPr>
        <w:t xml:space="preserve">и </w:t>
      </w:r>
      <w:r>
        <w:t>документы;</w:t>
      </w:r>
    </w:p>
    <w:p w:rsidR="00883D93" w:rsidRDefault="00883D93">
      <w:pPr>
        <w:pStyle w:val="1"/>
        <w:jc w:val="both"/>
      </w:pPr>
      <w:r>
        <w:t>- имеются невыполненные обязательства перед бюджетом любого уровня;</w:t>
      </w:r>
    </w:p>
    <w:p w:rsidR="00883D93" w:rsidRDefault="00883D93">
      <w:pPr>
        <w:pStyle w:val="1"/>
        <w:jc w:val="both"/>
      </w:pPr>
      <w:r>
        <w:t xml:space="preserve">- ранее в отношении заявителя – </w:t>
      </w:r>
      <w:bookmarkStart w:id="74" w:name="YANDEX_182"/>
      <w:bookmarkEnd w:id="74"/>
      <w:r>
        <w:rPr>
          <w:rStyle w:val="highlight"/>
          <w:szCs w:val="28"/>
        </w:rPr>
        <w:t>субъекта</w:t>
      </w:r>
      <w:bookmarkStart w:id="75" w:name="YANDEX_183"/>
      <w:bookmarkEnd w:id="75"/>
      <w:r>
        <w:rPr>
          <w:rStyle w:val="highlight"/>
          <w:szCs w:val="28"/>
        </w:rPr>
        <w:t xml:space="preserve"> малого</w:t>
      </w:r>
      <w:bookmarkStart w:id="76" w:name="YANDEX_184"/>
      <w:bookmarkEnd w:id="76"/>
      <w:r>
        <w:rPr>
          <w:rStyle w:val="highlight"/>
          <w:szCs w:val="28"/>
        </w:rPr>
        <w:t xml:space="preserve"> и </w:t>
      </w:r>
      <w:bookmarkStart w:id="77" w:name="YANDEX_185"/>
      <w:bookmarkEnd w:id="77"/>
      <w:r>
        <w:rPr>
          <w:rStyle w:val="highlight"/>
          <w:szCs w:val="28"/>
        </w:rPr>
        <w:t>среднего</w:t>
      </w:r>
      <w:bookmarkStart w:id="78" w:name="YANDEX_186"/>
      <w:bookmarkEnd w:id="78"/>
      <w:r>
        <w:rPr>
          <w:rStyle w:val="highlight"/>
          <w:szCs w:val="28"/>
        </w:rPr>
        <w:t xml:space="preserve"> предпринимательства</w:t>
      </w:r>
      <w:r>
        <w:t xml:space="preserve"> было принято решение об </w:t>
      </w:r>
      <w:bookmarkStart w:id="79" w:name="YANDEX_187"/>
      <w:bookmarkEnd w:id="79"/>
      <w:r>
        <w:rPr>
          <w:rStyle w:val="highlight"/>
          <w:szCs w:val="28"/>
        </w:rPr>
        <w:t>оказании</w:t>
      </w:r>
      <w:r>
        <w:t xml:space="preserve"> аналогичной </w:t>
      </w:r>
      <w:bookmarkStart w:id="80" w:name="YANDEX_188"/>
      <w:bookmarkEnd w:id="80"/>
      <w:r>
        <w:rPr>
          <w:rStyle w:val="highlight"/>
          <w:szCs w:val="28"/>
        </w:rPr>
        <w:t xml:space="preserve">поддержки </w:t>
      </w:r>
      <w:bookmarkStart w:id="81" w:name="YANDEX_189"/>
      <w:bookmarkEnd w:id="81"/>
      <w:r>
        <w:rPr>
          <w:rStyle w:val="highlight"/>
          <w:szCs w:val="28"/>
        </w:rPr>
        <w:t xml:space="preserve">и </w:t>
      </w:r>
      <w:r>
        <w:t xml:space="preserve">сроки ее </w:t>
      </w:r>
      <w:bookmarkStart w:id="82" w:name="YANDEX_190"/>
      <w:bookmarkEnd w:id="82"/>
      <w:r>
        <w:rPr>
          <w:rStyle w:val="highlight"/>
          <w:szCs w:val="28"/>
        </w:rPr>
        <w:t>оказания</w:t>
      </w:r>
      <w:r>
        <w:t xml:space="preserve"> не истекли;</w:t>
      </w:r>
    </w:p>
    <w:p w:rsidR="00883D93" w:rsidRDefault="00883D93">
      <w:pPr>
        <w:pStyle w:val="1"/>
        <w:jc w:val="both"/>
      </w:pPr>
      <w:r>
        <w:t>- заявитель признан в установленном законодательством РФ порядке банкротом, находится в стадии банкротства, либо в процессе ликвидации или реорганизации (для юридических лиц);</w:t>
      </w:r>
    </w:p>
    <w:p w:rsidR="00883D93" w:rsidRDefault="00883D93">
      <w:pPr>
        <w:pStyle w:val="1"/>
        <w:jc w:val="both"/>
        <w:rPr>
          <w:rStyle w:val="highlight"/>
          <w:szCs w:val="28"/>
        </w:rPr>
      </w:pPr>
      <w:r>
        <w:t xml:space="preserve">- с момента признания </w:t>
      </w:r>
      <w:bookmarkStart w:id="83" w:name="YANDEX_191"/>
      <w:bookmarkEnd w:id="83"/>
      <w:r>
        <w:rPr>
          <w:rStyle w:val="highlight"/>
          <w:szCs w:val="28"/>
        </w:rPr>
        <w:t xml:space="preserve">субъекта </w:t>
      </w:r>
      <w:bookmarkStart w:id="84" w:name="YANDEX_192"/>
      <w:bookmarkEnd w:id="84"/>
      <w:r>
        <w:rPr>
          <w:rStyle w:val="highlight"/>
          <w:szCs w:val="28"/>
        </w:rPr>
        <w:t xml:space="preserve">малого </w:t>
      </w:r>
      <w:bookmarkStart w:id="85" w:name="YANDEX_193"/>
      <w:bookmarkEnd w:id="85"/>
      <w:r>
        <w:rPr>
          <w:rStyle w:val="highlight"/>
          <w:szCs w:val="28"/>
        </w:rPr>
        <w:t xml:space="preserve">и </w:t>
      </w:r>
      <w:bookmarkStart w:id="86" w:name="YANDEX_194"/>
      <w:bookmarkEnd w:id="86"/>
      <w:r>
        <w:rPr>
          <w:rStyle w:val="highlight"/>
          <w:szCs w:val="28"/>
        </w:rPr>
        <w:t xml:space="preserve">среднего </w:t>
      </w:r>
      <w:bookmarkStart w:id="87" w:name="YANDEX_195"/>
      <w:bookmarkEnd w:id="87"/>
      <w:r>
        <w:rPr>
          <w:rStyle w:val="highlight"/>
          <w:szCs w:val="28"/>
        </w:rPr>
        <w:t>предпринимательства</w:t>
      </w:r>
      <w:r>
        <w:t xml:space="preserve"> допустившим нарушение </w:t>
      </w:r>
      <w:bookmarkStart w:id="88" w:name="YANDEX_196"/>
      <w:bookmarkEnd w:id="88"/>
      <w:r>
        <w:rPr>
          <w:rStyle w:val="highlight"/>
          <w:szCs w:val="28"/>
        </w:rPr>
        <w:t xml:space="preserve">порядка </w:t>
      </w:r>
      <w:bookmarkStart w:id="89" w:name="YANDEX_197"/>
      <w:bookmarkEnd w:id="89"/>
      <w:r>
        <w:rPr>
          <w:rStyle w:val="highlight"/>
          <w:szCs w:val="28"/>
        </w:rPr>
        <w:t xml:space="preserve">и </w:t>
      </w:r>
      <w:r>
        <w:t xml:space="preserve">условий </w:t>
      </w:r>
      <w:bookmarkStart w:id="90" w:name="YANDEX_198"/>
      <w:bookmarkEnd w:id="90"/>
      <w:r>
        <w:rPr>
          <w:rStyle w:val="highlight"/>
          <w:szCs w:val="28"/>
        </w:rPr>
        <w:t xml:space="preserve">оказания </w:t>
      </w:r>
      <w:bookmarkStart w:id="91" w:name="YANDEX_199"/>
      <w:bookmarkEnd w:id="91"/>
      <w:r>
        <w:rPr>
          <w:rStyle w:val="highlight"/>
          <w:szCs w:val="28"/>
        </w:rPr>
        <w:t>поддержки</w:t>
      </w:r>
      <w:r>
        <w:t>, в том числе не обеспечившим целевого использования средств</w:t>
      </w:r>
      <w:bookmarkStart w:id="92" w:name="YANDEX_200"/>
      <w:bookmarkEnd w:id="92"/>
      <w:r>
        <w:rPr>
          <w:rStyle w:val="highlight"/>
          <w:szCs w:val="28"/>
        </w:rPr>
        <w:t xml:space="preserve"> поддержки</w:t>
      </w:r>
      <w:r>
        <w:t>, прошло менее чем три года.</w:t>
      </w:r>
      <w:bookmarkStart w:id="93" w:name="YANDEX_201"/>
      <w:bookmarkEnd w:id="93"/>
    </w:p>
    <w:p w:rsidR="00883D93" w:rsidRDefault="00883D93">
      <w:pPr>
        <w:pStyle w:val="1"/>
        <w:ind w:left="0" w:firstLine="851"/>
        <w:jc w:val="both"/>
      </w:pPr>
      <w:r>
        <w:rPr>
          <w:rStyle w:val="highlight"/>
          <w:szCs w:val="28"/>
        </w:rPr>
        <w:t>Поддержка</w:t>
      </w:r>
      <w:bookmarkStart w:id="94" w:name="YANDEX_202"/>
      <w:bookmarkEnd w:id="94"/>
      <w:r>
        <w:rPr>
          <w:rStyle w:val="highlight"/>
          <w:szCs w:val="28"/>
        </w:rPr>
        <w:t xml:space="preserve"> субъектам</w:t>
      </w:r>
      <w:bookmarkStart w:id="95" w:name="YANDEX_203"/>
      <w:bookmarkEnd w:id="95"/>
      <w:r>
        <w:rPr>
          <w:rStyle w:val="highlight"/>
          <w:szCs w:val="28"/>
        </w:rPr>
        <w:t xml:space="preserve"> малого</w:t>
      </w:r>
      <w:bookmarkStart w:id="96" w:name="YANDEX_204"/>
      <w:bookmarkEnd w:id="96"/>
      <w:r>
        <w:rPr>
          <w:rStyle w:val="highlight"/>
          <w:szCs w:val="28"/>
        </w:rPr>
        <w:t xml:space="preserve"> и </w:t>
      </w:r>
      <w:bookmarkStart w:id="97" w:name="YANDEX_205"/>
      <w:bookmarkEnd w:id="97"/>
      <w:r>
        <w:rPr>
          <w:rStyle w:val="highlight"/>
          <w:szCs w:val="28"/>
        </w:rPr>
        <w:t>среднего</w:t>
      </w:r>
      <w:bookmarkStart w:id="98" w:name="YANDEX_206"/>
      <w:bookmarkEnd w:id="98"/>
      <w:r>
        <w:rPr>
          <w:rStyle w:val="highlight"/>
          <w:szCs w:val="28"/>
        </w:rPr>
        <w:t xml:space="preserve"> предпринимательства</w:t>
      </w:r>
      <w:r>
        <w:t xml:space="preserve"> осуществляется в рамках средств, предусмотренных на данные цели в бюджете</w:t>
      </w:r>
      <w:r>
        <w:rPr>
          <w:bCs/>
        </w:rPr>
        <w:t xml:space="preserve"> Канеловского</w:t>
      </w:r>
      <w:r>
        <w:t xml:space="preserve">  сельского поселения Староминского района на очередной финансовый год</w:t>
      </w:r>
      <w:bookmarkStart w:id="99" w:name="YANDEX_207"/>
      <w:bookmarkEnd w:id="99"/>
      <w:r>
        <w:t>.</w:t>
      </w:r>
    </w:p>
    <w:p w:rsidR="00883D93" w:rsidRDefault="00883D93">
      <w:pPr>
        <w:pStyle w:val="1"/>
        <w:jc w:val="both"/>
      </w:pPr>
    </w:p>
    <w:p w:rsidR="00883D93" w:rsidRDefault="00883D93">
      <w:pPr>
        <w:pStyle w:val="1"/>
        <w:jc w:val="center"/>
      </w:pPr>
      <w:r>
        <w:rPr>
          <w:rStyle w:val="highlight"/>
          <w:b/>
          <w:bCs/>
          <w:szCs w:val="28"/>
        </w:rPr>
        <w:t xml:space="preserve">3. Порядок </w:t>
      </w:r>
      <w:bookmarkStart w:id="100" w:name="YANDEX_209"/>
      <w:bookmarkEnd w:id="100"/>
      <w:r>
        <w:rPr>
          <w:rStyle w:val="highlight"/>
          <w:b/>
          <w:bCs/>
          <w:szCs w:val="28"/>
        </w:rPr>
        <w:t>оказания</w:t>
      </w:r>
      <w:r>
        <w:rPr>
          <w:b/>
          <w:bCs/>
        </w:rPr>
        <w:t xml:space="preserve"> консультационной </w:t>
      </w:r>
      <w:bookmarkStart w:id="101" w:name="YANDEX_210"/>
      <w:bookmarkEnd w:id="101"/>
      <w:r>
        <w:rPr>
          <w:b/>
          <w:bCs/>
        </w:rPr>
        <w:t xml:space="preserve">и </w:t>
      </w:r>
      <w:r>
        <w:rPr>
          <w:b/>
        </w:rPr>
        <w:t>информационной</w:t>
      </w:r>
      <w:r>
        <w:t xml:space="preserve"> </w:t>
      </w:r>
      <w:r>
        <w:rPr>
          <w:rStyle w:val="highlight"/>
          <w:b/>
          <w:bCs/>
          <w:szCs w:val="28"/>
        </w:rPr>
        <w:t>поддержки</w:t>
      </w:r>
      <w:r>
        <w:rPr>
          <w:b/>
          <w:bCs/>
        </w:rPr>
        <w:t xml:space="preserve"> </w:t>
      </w:r>
      <w:bookmarkStart w:id="102" w:name="YANDEX_211"/>
      <w:bookmarkEnd w:id="102"/>
      <w:r>
        <w:rPr>
          <w:rStyle w:val="highlight"/>
          <w:b/>
          <w:bCs/>
          <w:szCs w:val="28"/>
        </w:rPr>
        <w:t xml:space="preserve">субъектам </w:t>
      </w:r>
      <w:bookmarkStart w:id="103" w:name="YANDEX_212"/>
      <w:bookmarkEnd w:id="103"/>
      <w:r>
        <w:rPr>
          <w:rStyle w:val="highlight"/>
          <w:b/>
          <w:bCs/>
          <w:szCs w:val="28"/>
        </w:rPr>
        <w:t xml:space="preserve">малого </w:t>
      </w:r>
      <w:bookmarkStart w:id="104" w:name="YANDEX_213"/>
      <w:bookmarkEnd w:id="104"/>
      <w:r>
        <w:rPr>
          <w:rStyle w:val="highlight"/>
          <w:b/>
          <w:bCs/>
          <w:szCs w:val="28"/>
        </w:rPr>
        <w:t xml:space="preserve">и </w:t>
      </w:r>
      <w:bookmarkStart w:id="105" w:name="YANDEX_214"/>
      <w:bookmarkEnd w:id="105"/>
      <w:r>
        <w:rPr>
          <w:rStyle w:val="highlight"/>
          <w:b/>
          <w:bCs/>
          <w:szCs w:val="28"/>
        </w:rPr>
        <w:t xml:space="preserve">среднего </w:t>
      </w:r>
      <w:bookmarkStart w:id="106" w:name="YANDEX_215"/>
      <w:bookmarkEnd w:id="106"/>
      <w:r>
        <w:rPr>
          <w:rStyle w:val="highlight"/>
          <w:b/>
          <w:bCs/>
          <w:szCs w:val="28"/>
        </w:rPr>
        <w:t xml:space="preserve">предпринимательства </w:t>
      </w:r>
      <w:r>
        <w:rPr>
          <w:b/>
          <w:bCs/>
        </w:rPr>
        <w:t>и организациям</w:t>
      </w:r>
      <w:r>
        <w:rPr>
          <w:b/>
        </w:rPr>
        <w:t xml:space="preserve">, </w:t>
      </w:r>
      <w:r>
        <w:rPr>
          <w:b/>
          <w:bCs/>
        </w:rPr>
        <w:t>образующим</w:t>
      </w:r>
      <w:r>
        <w:rPr>
          <w:b/>
        </w:rPr>
        <w:t xml:space="preserve"> </w:t>
      </w:r>
      <w:r>
        <w:rPr>
          <w:b/>
          <w:bCs/>
        </w:rPr>
        <w:t>инфраструктуру</w:t>
      </w:r>
      <w:r>
        <w:rPr>
          <w:b/>
        </w:rPr>
        <w:t xml:space="preserve"> </w:t>
      </w:r>
      <w:r>
        <w:rPr>
          <w:b/>
          <w:bCs/>
        </w:rPr>
        <w:t>поддержки</w:t>
      </w:r>
      <w:r>
        <w:rPr>
          <w:b/>
        </w:rPr>
        <w:t xml:space="preserve"> </w:t>
      </w:r>
      <w:r>
        <w:rPr>
          <w:b/>
          <w:bCs/>
        </w:rPr>
        <w:t>субъектов</w:t>
      </w:r>
      <w:r>
        <w:rPr>
          <w:b/>
        </w:rPr>
        <w:t xml:space="preserve"> </w:t>
      </w:r>
      <w:r>
        <w:rPr>
          <w:b/>
          <w:bCs/>
        </w:rPr>
        <w:t>малого</w:t>
      </w:r>
      <w:r>
        <w:rPr>
          <w:b/>
        </w:rPr>
        <w:t xml:space="preserve"> </w:t>
      </w:r>
      <w:r>
        <w:rPr>
          <w:b/>
          <w:bCs/>
        </w:rPr>
        <w:t>и</w:t>
      </w:r>
      <w:r>
        <w:rPr>
          <w:b/>
        </w:rPr>
        <w:t xml:space="preserve"> </w:t>
      </w:r>
      <w:r>
        <w:rPr>
          <w:b/>
          <w:bCs/>
        </w:rPr>
        <w:t>среднего</w:t>
      </w:r>
      <w:r>
        <w:rPr>
          <w:b/>
        </w:rPr>
        <w:t xml:space="preserve"> </w:t>
      </w:r>
      <w:r>
        <w:rPr>
          <w:b/>
          <w:bCs/>
        </w:rPr>
        <w:t xml:space="preserve">предпринимательства на территории Канеловского </w:t>
      </w:r>
      <w:r>
        <w:rPr>
          <w:b/>
        </w:rPr>
        <w:t>сельского поселения Староминского района</w:t>
      </w:r>
    </w:p>
    <w:p w:rsidR="00883D93" w:rsidRDefault="00883D93">
      <w:pPr>
        <w:pStyle w:val="1"/>
        <w:jc w:val="both"/>
      </w:pPr>
      <w:bookmarkStart w:id="107" w:name="YANDEX_216"/>
      <w:bookmarkEnd w:id="107"/>
    </w:p>
    <w:p w:rsidR="00883D93" w:rsidRDefault="00883D93">
      <w:pPr>
        <w:pStyle w:val="1"/>
        <w:ind w:left="0" w:firstLine="851"/>
        <w:jc w:val="both"/>
      </w:pPr>
      <w:r>
        <w:t xml:space="preserve">3.1. Консультационная и информационная поддержка оказывается субъектам малого и среднего предпринимательства, признанным таковыми в соответствии с действующим законодательством и зарегистрированным </w:t>
      </w:r>
      <w:r>
        <w:rPr>
          <w:bCs/>
        </w:rPr>
        <w:t>на территории Канеловского</w:t>
      </w:r>
      <w:r>
        <w:t xml:space="preserve"> сельского поселения Староминского района.</w:t>
      </w:r>
    </w:p>
    <w:p w:rsidR="00883D93" w:rsidRDefault="00883D93">
      <w:pPr>
        <w:pStyle w:val="1"/>
        <w:ind w:left="0" w:firstLine="851"/>
        <w:jc w:val="both"/>
      </w:pPr>
      <w:r>
        <w:t>3.2. Консультационная поддержка оказывается в виде проведения консультаций:</w:t>
      </w:r>
    </w:p>
    <w:p w:rsidR="00883D93" w:rsidRDefault="00883D93">
      <w:pPr>
        <w:pStyle w:val="1"/>
        <w:ind w:left="0" w:firstLine="851"/>
        <w:jc w:val="both"/>
      </w:pPr>
      <w:r>
        <w:t>по вопросам применения действующего законодательства, регулирующего деятельность субъектов малого и среднего предпринимательства;</w:t>
      </w:r>
    </w:p>
    <w:p w:rsidR="00883D93" w:rsidRDefault="00883D93">
      <w:pPr>
        <w:pStyle w:val="1"/>
        <w:ind w:left="0" w:firstLine="851"/>
        <w:jc w:val="both"/>
      </w:pPr>
      <w:r>
        <w:t>по вопросам организации торговли и бытового обслуживания;</w:t>
      </w:r>
    </w:p>
    <w:p w:rsidR="00883D93" w:rsidRDefault="00883D93">
      <w:pPr>
        <w:pStyle w:val="1"/>
        <w:ind w:left="0" w:firstLine="851"/>
        <w:jc w:val="both"/>
      </w:pPr>
      <w:r>
        <w:t>по вопросам предоставления в аренду муниципального имущества;</w:t>
      </w:r>
    </w:p>
    <w:p w:rsidR="00883D93" w:rsidRDefault="00883D93">
      <w:pPr>
        <w:pStyle w:val="1"/>
        <w:ind w:left="0" w:firstLine="851"/>
        <w:jc w:val="both"/>
      </w:pPr>
      <w:r>
        <w:t>по вопросам предоставления в аренду земельных участков;</w:t>
      </w:r>
    </w:p>
    <w:p w:rsidR="00883D93" w:rsidRDefault="00883D93">
      <w:pPr>
        <w:pStyle w:val="1"/>
        <w:ind w:left="0" w:firstLine="851"/>
        <w:jc w:val="both"/>
      </w:pPr>
      <w:r>
        <w:t>по вопросам размещения заказов на поставки товаров, выполнение работ, оказание услуг для муниципальных нужд.</w:t>
      </w:r>
    </w:p>
    <w:p w:rsidR="00883D93" w:rsidRDefault="00883D93">
      <w:pPr>
        <w:pStyle w:val="1"/>
        <w:ind w:left="0" w:firstLine="851"/>
        <w:jc w:val="both"/>
      </w:pPr>
      <w:r>
        <w:t xml:space="preserve">3.3.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w:t>
      </w:r>
      <w:r>
        <w:lastRenderedPageBreak/>
        <w:t>предпринимательства, направленных на подготовку, переподготовку и повышение квалификации кадров, об организации форумов, круглых столов, ярмарок, выставок и других мероприятий, направленных на повышение деловой активности субъектов малого и среднего предпринимательства.</w:t>
      </w:r>
    </w:p>
    <w:p w:rsidR="00883D93" w:rsidRDefault="00883D93">
      <w:pPr>
        <w:pStyle w:val="1"/>
        <w:ind w:left="0" w:firstLine="851"/>
        <w:jc w:val="both"/>
      </w:pPr>
      <w:r>
        <w:t>3.4. Формы и методы консультационной и информационной поддержки могут изменяться и дополняться.</w:t>
      </w:r>
    </w:p>
    <w:p w:rsidR="00883D93" w:rsidRDefault="00883D93">
      <w:pPr>
        <w:pStyle w:val="1"/>
        <w:ind w:left="0" w:firstLine="851"/>
        <w:jc w:val="both"/>
      </w:pPr>
      <w:r>
        <w:t>3.5. Консультационная и информационная поддержки оказываются должностными лицами в соответствии с их компетенцией в следующих формах:</w:t>
      </w:r>
    </w:p>
    <w:p w:rsidR="00883D93" w:rsidRDefault="00883D93">
      <w:pPr>
        <w:pStyle w:val="1"/>
        <w:ind w:left="0" w:firstLine="851"/>
        <w:jc w:val="both"/>
      </w:pPr>
      <w:r>
        <w:t>в устной форме – лицам, обратившимся посредством телефонной связи или лично;</w:t>
      </w:r>
    </w:p>
    <w:p w:rsidR="00883D93" w:rsidRDefault="00883D93">
      <w:pPr>
        <w:pStyle w:val="1"/>
        <w:ind w:left="0" w:firstLine="851"/>
        <w:jc w:val="both"/>
      </w:pPr>
      <w:r>
        <w:t>в письменной форме по запросам;</w:t>
      </w:r>
    </w:p>
    <w:p w:rsidR="00883D93" w:rsidRDefault="00883D93">
      <w:pPr>
        <w:pStyle w:val="1"/>
        <w:ind w:left="0" w:firstLine="851"/>
        <w:jc w:val="both"/>
      </w:pPr>
      <w:r>
        <w:t>путем размещения информации в средствах массовой информации: печатных изданиях, теле- и радиопрограммах.</w:t>
      </w:r>
    </w:p>
    <w:p w:rsidR="00883D93" w:rsidRDefault="00883D93">
      <w:pPr>
        <w:pStyle w:val="1"/>
        <w:jc w:val="both"/>
      </w:pPr>
    </w:p>
    <w:p w:rsidR="00883D93" w:rsidRDefault="00883D93">
      <w:pPr>
        <w:pStyle w:val="1"/>
        <w:jc w:val="both"/>
      </w:pPr>
      <w:r>
        <w:rPr>
          <w:rStyle w:val="highlight"/>
          <w:b/>
          <w:bCs/>
          <w:szCs w:val="28"/>
        </w:rPr>
        <w:t>4. Порядок оказания</w:t>
      </w:r>
      <w:r>
        <w:rPr>
          <w:b/>
          <w:bCs/>
        </w:rPr>
        <w:t xml:space="preserve"> финансовой</w:t>
      </w:r>
      <w:r>
        <w:t xml:space="preserve"> </w:t>
      </w:r>
      <w:r>
        <w:rPr>
          <w:rStyle w:val="highlight"/>
          <w:b/>
          <w:bCs/>
          <w:szCs w:val="28"/>
        </w:rPr>
        <w:t>поддержки</w:t>
      </w:r>
      <w:r>
        <w:rPr>
          <w:b/>
          <w:bCs/>
        </w:rPr>
        <w:t xml:space="preserve"> </w:t>
      </w:r>
      <w:r>
        <w:rPr>
          <w:rStyle w:val="highlight"/>
          <w:b/>
          <w:bCs/>
          <w:szCs w:val="28"/>
        </w:rPr>
        <w:t xml:space="preserve">субъектам малого и среднего предпринимательства </w:t>
      </w:r>
      <w:r>
        <w:rPr>
          <w:b/>
          <w:bCs/>
        </w:rPr>
        <w:t>и организациям</w:t>
      </w:r>
      <w:r>
        <w:rPr>
          <w:b/>
        </w:rPr>
        <w:t xml:space="preserve">, </w:t>
      </w:r>
      <w:r>
        <w:rPr>
          <w:b/>
          <w:bCs/>
        </w:rPr>
        <w:t>образующим</w:t>
      </w:r>
      <w:r>
        <w:rPr>
          <w:b/>
        </w:rPr>
        <w:t xml:space="preserve"> </w:t>
      </w:r>
      <w:r>
        <w:rPr>
          <w:b/>
          <w:bCs/>
        </w:rPr>
        <w:t>инфраструктуру</w:t>
      </w:r>
      <w:r>
        <w:rPr>
          <w:b/>
        </w:rPr>
        <w:t xml:space="preserve"> </w:t>
      </w:r>
      <w:r>
        <w:rPr>
          <w:b/>
          <w:bCs/>
        </w:rPr>
        <w:t>поддержки</w:t>
      </w:r>
      <w:r>
        <w:rPr>
          <w:b/>
        </w:rPr>
        <w:t xml:space="preserve"> </w:t>
      </w:r>
      <w:r>
        <w:rPr>
          <w:b/>
          <w:bCs/>
        </w:rPr>
        <w:t>субъектов</w:t>
      </w:r>
      <w:r>
        <w:rPr>
          <w:b/>
        </w:rPr>
        <w:t xml:space="preserve"> </w:t>
      </w:r>
      <w:r>
        <w:rPr>
          <w:b/>
          <w:bCs/>
        </w:rPr>
        <w:t>малого</w:t>
      </w:r>
      <w:r>
        <w:rPr>
          <w:b/>
        </w:rPr>
        <w:t xml:space="preserve"> </w:t>
      </w:r>
      <w:r>
        <w:rPr>
          <w:b/>
          <w:bCs/>
        </w:rPr>
        <w:t>и</w:t>
      </w:r>
      <w:r>
        <w:rPr>
          <w:b/>
        </w:rPr>
        <w:t xml:space="preserve"> </w:t>
      </w:r>
      <w:r>
        <w:rPr>
          <w:b/>
          <w:bCs/>
        </w:rPr>
        <w:t>среднего</w:t>
      </w:r>
      <w:r>
        <w:rPr>
          <w:b/>
        </w:rPr>
        <w:t xml:space="preserve"> </w:t>
      </w:r>
      <w:r>
        <w:rPr>
          <w:b/>
          <w:bCs/>
        </w:rPr>
        <w:t xml:space="preserve">предпринимательства на территории Канеловского </w:t>
      </w:r>
      <w:r>
        <w:rPr>
          <w:b/>
        </w:rPr>
        <w:t>сельского поселения Староминского района</w:t>
      </w:r>
    </w:p>
    <w:p w:rsidR="00883D93" w:rsidRDefault="00883D93">
      <w:pPr>
        <w:pStyle w:val="1"/>
        <w:jc w:val="both"/>
      </w:pPr>
    </w:p>
    <w:p w:rsidR="00883D93" w:rsidRDefault="00883D93">
      <w:pPr>
        <w:pStyle w:val="1"/>
        <w:ind w:left="0" w:firstLine="851"/>
        <w:jc w:val="both"/>
      </w:pPr>
      <w:r>
        <w:rPr>
          <w:bCs/>
        </w:rPr>
        <w:t>Оказание финансовой</w:t>
      </w:r>
      <w:r>
        <w:t xml:space="preserve"> </w:t>
      </w:r>
      <w:r>
        <w:rPr>
          <w:rStyle w:val="highlight"/>
          <w:bCs/>
          <w:szCs w:val="28"/>
        </w:rPr>
        <w:t>поддержки</w:t>
      </w:r>
      <w:r>
        <w:rPr>
          <w:bCs/>
        </w:rPr>
        <w:t xml:space="preserve"> </w:t>
      </w:r>
      <w:r>
        <w:rPr>
          <w:rStyle w:val="highlight"/>
          <w:bCs/>
          <w:szCs w:val="28"/>
        </w:rPr>
        <w:t xml:space="preserve">субъектам малого и среднего предпринимательства </w:t>
      </w:r>
      <w:r>
        <w:rPr>
          <w:bCs/>
        </w:rPr>
        <w:t>и организациям</w:t>
      </w:r>
      <w:r>
        <w:t xml:space="preserve">, </w:t>
      </w:r>
      <w:r>
        <w:rPr>
          <w:bCs/>
        </w:rPr>
        <w:t>образующим</w:t>
      </w:r>
      <w:r>
        <w:t xml:space="preserve"> </w:t>
      </w:r>
      <w:r>
        <w:rPr>
          <w:bCs/>
        </w:rPr>
        <w:t>инфраструктуру</w:t>
      </w:r>
      <w:r>
        <w:t xml:space="preserve"> </w:t>
      </w:r>
      <w:r>
        <w:rPr>
          <w:bCs/>
        </w:rPr>
        <w:t>поддержки</w:t>
      </w:r>
      <w:r>
        <w:t xml:space="preserve"> </w:t>
      </w:r>
      <w:r>
        <w:rPr>
          <w:bCs/>
        </w:rPr>
        <w:t>субъектов</w:t>
      </w:r>
      <w:r>
        <w:t xml:space="preserve"> </w:t>
      </w:r>
      <w:r>
        <w:rPr>
          <w:bCs/>
        </w:rPr>
        <w:t>малого</w:t>
      </w:r>
      <w:r>
        <w:t xml:space="preserve"> </w:t>
      </w:r>
      <w:r>
        <w:rPr>
          <w:bCs/>
        </w:rPr>
        <w:t>и</w:t>
      </w:r>
      <w:r>
        <w:t xml:space="preserve"> </w:t>
      </w:r>
      <w:r>
        <w:rPr>
          <w:bCs/>
        </w:rPr>
        <w:t>среднего</w:t>
      </w:r>
      <w:r>
        <w:t xml:space="preserve"> </w:t>
      </w:r>
      <w:r>
        <w:rPr>
          <w:bCs/>
        </w:rPr>
        <w:t>предпринимательства на территории Канеловского</w:t>
      </w:r>
      <w:r>
        <w:t xml:space="preserve"> сельского поселения Староминского района осуществляется в соответствии с приложением № 3</w:t>
      </w:r>
      <w:r>
        <w:rPr>
          <w:u w:val="single"/>
        </w:rPr>
        <w:t xml:space="preserve"> </w:t>
      </w:r>
      <w:r>
        <w:t>к настоящему положению.</w:t>
      </w:r>
    </w:p>
    <w:p w:rsidR="00883D93" w:rsidRDefault="00883D93">
      <w:pPr>
        <w:pStyle w:val="1"/>
        <w:jc w:val="both"/>
      </w:pPr>
    </w:p>
    <w:p w:rsidR="00883D93" w:rsidRDefault="00883D93">
      <w:pPr>
        <w:pStyle w:val="1"/>
        <w:jc w:val="center"/>
      </w:pPr>
      <w:r>
        <w:rPr>
          <w:b/>
          <w:bCs/>
        </w:rPr>
        <w:t xml:space="preserve">5. Ведение реестра </w:t>
      </w:r>
      <w:bookmarkStart w:id="108" w:name="YANDEX_265"/>
      <w:bookmarkEnd w:id="108"/>
      <w:r>
        <w:rPr>
          <w:rStyle w:val="highlight"/>
          <w:b/>
          <w:bCs/>
          <w:szCs w:val="28"/>
        </w:rPr>
        <w:t xml:space="preserve">субъектов </w:t>
      </w:r>
      <w:bookmarkStart w:id="109" w:name="YANDEX_266"/>
      <w:bookmarkEnd w:id="109"/>
      <w:r>
        <w:rPr>
          <w:rStyle w:val="highlight"/>
          <w:b/>
          <w:bCs/>
          <w:szCs w:val="28"/>
        </w:rPr>
        <w:t xml:space="preserve">малого </w:t>
      </w:r>
      <w:bookmarkStart w:id="110" w:name="YANDEX_267"/>
      <w:bookmarkEnd w:id="110"/>
      <w:r>
        <w:rPr>
          <w:rStyle w:val="highlight"/>
          <w:b/>
          <w:bCs/>
          <w:szCs w:val="28"/>
        </w:rPr>
        <w:t xml:space="preserve">и </w:t>
      </w:r>
      <w:bookmarkStart w:id="111" w:name="YANDEX_268"/>
      <w:bookmarkEnd w:id="111"/>
      <w:r>
        <w:rPr>
          <w:rStyle w:val="highlight"/>
          <w:b/>
          <w:bCs/>
          <w:szCs w:val="28"/>
        </w:rPr>
        <w:t xml:space="preserve">среднего </w:t>
      </w:r>
      <w:bookmarkStart w:id="112" w:name="YANDEX_269"/>
      <w:bookmarkEnd w:id="112"/>
      <w:r>
        <w:rPr>
          <w:rStyle w:val="highlight"/>
          <w:b/>
          <w:bCs/>
          <w:szCs w:val="28"/>
        </w:rPr>
        <w:t>предпринимательства</w:t>
      </w:r>
      <w:r>
        <w:rPr>
          <w:b/>
          <w:bCs/>
        </w:rPr>
        <w:t xml:space="preserve"> и организаций</w:t>
      </w:r>
      <w:r>
        <w:rPr>
          <w:b/>
        </w:rPr>
        <w:t xml:space="preserve">, </w:t>
      </w:r>
      <w:r>
        <w:rPr>
          <w:b/>
          <w:bCs/>
        </w:rPr>
        <w:t>образующих</w:t>
      </w:r>
      <w:r>
        <w:rPr>
          <w:b/>
        </w:rPr>
        <w:t xml:space="preserve"> </w:t>
      </w:r>
      <w:r>
        <w:rPr>
          <w:b/>
          <w:bCs/>
        </w:rPr>
        <w:t>инфраструктуру</w:t>
      </w:r>
      <w:r>
        <w:rPr>
          <w:b/>
        </w:rPr>
        <w:t xml:space="preserve"> </w:t>
      </w:r>
      <w:r>
        <w:rPr>
          <w:b/>
          <w:bCs/>
        </w:rPr>
        <w:t>поддержки</w:t>
      </w:r>
      <w:r>
        <w:rPr>
          <w:b/>
        </w:rPr>
        <w:t xml:space="preserve"> </w:t>
      </w:r>
      <w:r>
        <w:rPr>
          <w:b/>
          <w:bCs/>
        </w:rPr>
        <w:t>субъектов</w:t>
      </w:r>
      <w:r>
        <w:rPr>
          <w:b/>
        </w:rPr>
        <w:t xml:space="preserve"> </w:t>
      </w:r>
      <w:r>
        <w:rPr>
          <w:b/>
          <w:bCs/>
        </w:rPr>
        <w:t>малого</w:t>
      </w:r>
      <w:r>
        <w:rPr>
          <w:b/>
        </w:rPr>
        <w:t xml:space="preserve"> </w:t>
      </w:r>
      <w:r>
        <w:rPr>
          <w:b/>
          <w:bCs/>
        </w:rPr>
        <w:t>и</w:t>
      </w:r>
      <w:r>
        <w:rPr>
          <w:b/>
        </w:rPr>
        <w:t xml:space="preserve"> </w:t>
      </w:r>
      <w:r>
        <w:rPr>
          <w:b/>
          <w:bCs/>
        </w:rPr>
        <w:t>среднего</w:t>
      </w:r>
      <w:r>
        <w:rPr>
          <w:b/>
        </w:rPr>
        <w:t xml:space="preserve"> </w:t>
      </w:r>
      <w:r>
        <w:rPr>
          <w:b/>
          <w:bCs/>
        </w:rPr>
        <w:t xml:space="preserve">предпринимательства – получателей </w:t>
      </w:r>
      <w:bookmarkStart w:id="113" w:name="YANDEX_270"/>
      <w:bookmarkEnd w:id="113"/>
      <w:r>
        <w:rPr>
          <w:rStyle w:val="highlight"/>
          <w:b/>
          <w:bCs/>
          <w:szCs w:val="28"/>
        </w:rPr>
        <w:t xml:space="preserve">поддержки </w:t>
      </w:r>
      <w:r>
        <w:rPr>
          <w:b/>
          <w:bCs/>
        </w:rPr>
        <w:t>на территории Канеловского</w:t>
      </w:r>
      <w:r>
        <w:rPr>
          <w:b/>
        </w:rPr>
        <w:t xml:space="preserve"> сельского поселения Староминского района</w:t>
      </w:r>
    </w:p>
    <w:p w:rsidR="00883D93" w:rsidRDefault="00883D93">
      <w:pPr>
        <w:pStyle w:val="1"/>
        <w:jc w:val="both"/>
      </w:pPr>
    </w:p>
    <w:p w:rsidR="00883D93" w:rsidRDefault="00883D93">
      <w:pPr>
        <w:pStyle w:val="1"/>
        <w:ind w:left="0" w:firstLine="851"/>
        <w:jc w:val="both"/>
      </w:pPr>
      <w:r>
        <w:t xml:space="preserve">5.1. Администрация </w:t>
      </w:r>
      <w:r>
        <w:rPr>
          <w:bCs/>
        </w:rPr>
        <w:t>Канеловского</w:t>
      </w:r>
      <w:r>
        <w:t xml:space="preserve"> сельского поселения Староминского района, оказывающая </w:t>
      </w:r>
      <w:bookmarkStart w:id="114" w:name="YANDEX_271"/>
      <w:bookmarkEnd w:id="114"/>
      <w:r>
        <w:rPr>
          <w:rStyle w:val="highlight"/>
          <w:szCs w:val="28"/>
        </w:rPr>
        <w:t>поддержку</w:t>
      </w:r>
      <w:r>
        <w:t xml:space="preserve">, ведет реестр </w:t>
      </w:r>
      <w:bookmarkStart w:id="115" w:name="YANDEX_272"/>
      <w:bookmarkEnd w:id="115"/>
      <w:r>
        <w:rPr>
          <w:rStyle w:val="highlight"/>
          <w:szCs w:val="28"/>
        </w:rPr>
        <w:t>субъектов</w:t>
      </w:r>
      <w:bookmarkStart w:id="116" w:name="YANDEX_273"/>
      <w:bookmarkEnd w:id="116"/>
      <w:r>
        <w:rPr>
          <w:rStyle w:val="highlight"/>
          <w:szCs w:val="28"/>
        </w:rPr>
        <w:t xml:space="preserve"> малого </w:t>
      </w:r>
      <w:bookmarkStart w:id="117" w:name="YANDEX_274"/>
      <w:bookmarkEnd w:id="117"/>
      <w:r>
        <w:rPr>
          <w:rStyle w:val="highlight"/>
          <w:szCs w:val="28"/>
        </w:rPr>
        <w:t xml:space="preserve">и </w:t>
      </w:r>
      <w:bookmarkStart w:id="118" w:name="YANDEX_275"/>
      <w:bookmarkEnd w:id="118"/>
      <w:r>
        <w:rPr>
          <w:rStyle w:val="highlight"/>
          <w:szCs w:val="28"/>
        </w:rPr>
        <w:t>среднего</w:t>
      </w:r>
      <w:bookmarkStart w:id="119" w:name="YANDEX_276"/>
      <w:bookmarkEnd w:id="119"/>
      <w:r>
        <w:rPr>
          <w:rStyle w:val="highlight"/>
          <w:szCs w:val="28"/>
        </w:rPr>
        <w:t xml:space="preserve"> предпринимательства</w:t>
      </w:r>
      <w:r>
        <w:rPr>
          <w:b/>
          <w:bCs/>
        </w:rPr>
        <w:t xml:space="preserve"> </w:t>
      </w:r>
      <w:r>
        <w:rPr>
          <w:bCs/>
        </w:rPr>
        <w:t>и организациям</w:t>
      </w:r>
      <w:r>
        <w:t xml:space="preserve">, </w:t>
      </w:r>
      <w:r>
        <w:rPr>
          <w:bCs/>
        </w:rPr>
        <w:t>образующим</w:t>
      </w:r>
      <w:r>
        <w:t xml:space="preserve"> </w:t>
      </w:r>
      <w:r>
        <w:rPr>
          <w:bCs/>
        </w:rPr>
        <w:t>инфраструктуру</w:t>
      </w:r>
      <w:r>
        <w:t xml:space="preserve"> </w:t>
      </w:r>
      <w:r>
        <w:rPr>
          <w:bCs/>
        </w:rPr>
        <w:t>поддержки</w:t>
      </w:r>
      <w:r>
        <w:t xml:space="preserve"> </w:t>
      </w:r>
      <w:r>
        <w:rPr>
          <w:bCs/>
        </w:rPr>
        <w:t>субъектов</w:t>
      </w:r>
      <w:r>
        <w:t xml:space="preserve"> </w:t>
      </w:r>
      <w:r>
        <w:rPr>
          <w:bCs/>
        </w:rPr>
        <w:t>малого</w:t>
      </w:r>
      <w:r>
        <w:t xml:space="preserve"> </w:t>
      </w:r>
      <w:r>
        <w:rPr>
          <w:bCs/>
        </w:rPr>
        <w:t>и</w:t>
      </w:r>
      <w:r>
        <w:t xml:space="preserve"> </w:t>
      </w:r>
      <w:r>
        <w:rPr>
          <w:bCs/>
        </w:rPr>
        <w:t>среднего</w:t>
      </w:r>
      <w:r>
        <w:t xml:space="preserve"> </w:t>
      </w:r>
      <w:r>
        <w:rPr>
          <w:bCs/>
        </w:rPr>
        <w:t>предпринимательства</w:t>
      </w:r>
      <w:r>
        <w:t xml:space="preserve"> – получателей </w:t>
      </w:r>
      <w:bookmarkStart w:id="120" w:name="YANDEX_277"/>
      <w:bookmarkEnd w:id="120"/>
      <w:r>
        <w:rPr>
          <w:rStyle w:val="highlight"/>
          <w:szCs w:val="28"/>
        </w:rPr>
        <w:t xml:space="preserve">поддержки </w:t>
      </w:r>
      <w:r>
        <w:t>на территории</w:t>
      </w:r>
      <w:r>
        <w:rPr>
          <w:bCs/>
        </w:rPr>
        <w:t xml:space="preserve"> Канеловского</w:t>
      </w:r>
      <w:r>
        <w:t xml:space="preserve"> сельского поселения Староминского района по форме согласно приложению 1 к настоящему положению.</w:t>
      </w:r>
    </w:p>
    <w:p w:rsidR="00883D93" w:rsidRDefault="00883D93">
      <w:pPr>
        <w:pStyle w:val="1"/>
        <w:ind w:left="0" w:firstLine="851"/>
        <w:jc w:val="both"/>
      </w:pPr>
      <w:r>
        <w:t>5.2. Информация, содержащаяся в реестре</w:t>
      </w:r>
      <w:bookmarkStart w:id="121" w:name="YANDEX_280"/>
      <w:bookmarkEnd w:id="121"/>
      <w:r>
        <w:rPr>
          <w:rStyle w:val="highlight"/>
          <w:szCs w:val="28"/>
        </w:rPr>
        <w:t xml:space="preserve"> субъектов</w:t>
      </w:r>
      <w:bookmarkStart w:id="122" w:name="YANDEX_281"/>
      <w:bookmarkEnd w:id="122"/>
      <w:r>
        <w:rPr>
          <w:rStyle w:val="highlight"/>
          <w:szCs w:val="28"/>
        </w:rPr>
        <w:t xml:space="preserve"> малого </w:t>
      </w:r>
      <w:bookmarkStart w:id="123" w:name="YANDEX_282"/>
      <w:bookmarkEnd w:id="123"/>
      <w:r>
        <w:rPr>
          <w:rStyle w:val="highlight"/>
          <w:szCs w:val="28"/>
        </w:rPr>
        <w:t>и</w:t>
      </w:r>
      <w:bookmarkStart w:id="124" w:name="YANDEX_283"/>
      <w:bookmarkEnd w:id="124"/>
      <w:r>
        <w:rPr>
          <w:rStyle w:val="highlight"/>
          <w:szCs w:val="28"/>
        </w:rPr>
        <w:t xml:space="preserve"> среднего </w:t>
      </w:r>
      <w:bookmarkStart w:id="125" w:name="YANDEX_284"/>
      <w:bookmarkEnd w:id="125"/>
      <w:r>
        <w:rPr>
          <w:rStyle w:val="highlight"/>
          <w:szCs w:val="28"/>
        </w:rPr>
        <w:t xml:space="preserve">предпринимательства </w:t>
      </w:r>
      <w:r>
        <w:t xml:space="preserve">– получателей </w:t>
      </w:r>
      <w:bookmarkStart w:id="126" w:name="YANDEX_285"/>
      <w:bookmarkEnd w:id="126"/>
      <w:r>
        <w:rPr>
          <w:rStyle w:val="highlight"/>
          <w:szCs w:val="28"/>
        </w:rPr>
        <w:t xml:space="preserve">поддержки </w:t>
      </w:r>
      <w:r>
        <w:t xml:space="preserve">является открытой для ознакомления с ней физических </w:t>
      </w:r>
      <w:bookmarkStart w:id="127" w:name="YANDEX_286"/>
      <w:bookmarkEnd w:id="127"/>
      <w:r>
        <w:rPr>
          <w:rStyle w:val="highlight"/>
          <w:szCs w:val="28"/>
        </w:rPr>
        <w:t>и</w:t>
      </w:r>
      <w:bookmarkStart w:id="128" w:name="YANDEX_LAST"/>
      <w:bookmarkEnd w:id="128"/>
      <w:r>
        <w:t xml:space="preserve"> юридических лиц.</w:t>
      </w:r>
    </w:p>
    <w:p w:rsidR="00883D93" w:rsidRDefault="00883D93">
      <w:pPr>
        <w:pStyle w:val="1"/>
        <w:tabs>
          <w:tab w:val="clear" w:pos="0"/>
        </w:tabs>
        <w:jc w:val="both"/>
      </w:pPr>
    </w:p>
    <w:p w:rsidR="00883D93" w:rsidRDefault="00883D93"/>
    <w:p w:rsidR="006E58F2" w:rsidRPr="006E58F2" w:rsidRDefault="006E58F2" w:rsidP="006E58F2">
      <w:pPr>
        <w:spacing w:after="0"/>
        <w:jc w:val="both"/>
        <w:rPr>
          <w:rFonts w:ascii="Times New Roman" w:hAnsi="Times New Roman" w:cs="Times New Roman"/>
          <w:bCs/>
          <w:sz w:val="28"/>
          <w:szCs w:val="28"/>
        </w:rPr>
      </w:pPr>
      <w:r w:rsidRPr="006E58F2">
        <w:rPr>
          <w:rFonts w:ascii="Times New Roman" w:hAnsi="Times New Roman" w:cs="Times New Roman"/>
          <w:bCs/>
          <w:sz w:val="28"/>
          <w:szCs w:val="28"/>
        </w:rPr>
        <w:t xml:space="preserve">Глава Канеловского сельского поселения                                                                       </w:t>
      </w:r>
    </w:p>
    <w:p w:rsidR="00883D93" w:rsidRPr="006E58F2" w:rsidRDefault="006E58F2" w:rsidP="006E58F2">
      <w:pPr>
        <w:spacing w:after="0"/>
        <w:jc w:val="both"/>
        <w:rPr>
          <w:rFonts w:ascii="Times New Roman" w:hAnsi="Times New Roman" w:cs="Times New Roman"/>
          <w:bCs/>
          <w:sz w:val="28"/>
          <w:szCs w:val="28"/>
        </w:rPr>
        <w:sectPr w:rsidR="00883D93" w:rsidRPr="006E58F2">
          <w:pgSz w:w="11906" w:h="16838"/>
          <w:pgMar w:top="720" w:right="567" w:bottom="1276" w:left="1542" w:header="720" w:footer="720" w:gutter="0"/>
          <w:cols w:space="720"/>
          <w:docGrid w:linePitch="600" w:charSpace="36864"/>
        </w:sectPr>
      </w:pPr>
      <w:r w:rsidRPr="006E58F2">
        <w:rPr>
          <w:rFonts w:ascii="Times New Roman" w:hAnsi="Times New Roman" w:cs="Times New Roman"/>
          <w:sz w:val="28"/>
          <w:szCs w:val="28"/>
        </w:rPr>
        <w:t xml:space="preserve">Староминского района                                                                             </w:t>
      </w:r>
      <w:r w:rsidRPr="006E58F2">
        <w:rPr>
          <w:rFonts w:ascii="Times New Roman" w:hAnsi="Times New Roman" w:cs="Times New Roman"/>
          <w:bCs/>
          <w:sz w:val="28"/>
          <w:szCs w:val="28"/>
        </w:rPr>
        <w:t>Л.Г.Индыло</w:t>
      </w:r>
      <w:r w:rsidR="00883D93" w:rsidRPr="006E58F2">
        <w:rPr>
          <w:rFonts w:ascii="Times New Roman" w:hAnsi="Times New Roman" w:cs="Times New Roman"/>
          <w:bCs/>
          <w:sz w:val="28"/>
          <w:szCs w:val="28"/>
        </w:rPr>
        <w:t xml:space="preserve">                                                                     </w:t>
      </w:r>
    </w:p>
    <w:p w:rsidR="00883D93" w:rsidRDefault="00883D93">
      <w:pPr>
        <w:pStyle w:val="1"/>
        <w:tabs>
          <w:tab w:val="clear" w:pos="0"/>
        </w:tabs>
        <w:ind w:left="0" w:firstLine="0"/>
        <w:jc w:val="right"/>
      </w:pPr>
      <w:r>
        <w:lastRenderedPageBreak/>
        <w:t>ПРИЛОЖЕНИЕ № 1</w:t>
      </w:r>
    </w:p>
    <w:p w:rsidR="00883D93" w:rsidRDefault="00883D93">
      <w:pPr>
        <w:pStyle w:val="1"/>
        <w:ind w:left="0" w:firstLine="0"/>
        <w:jc w:val="right"/>
        <w:rPr>
          <w:rStyle w:val="highlight"/>
          <w:szCs w:val="28"/>
        </w:rPr>
      </w:pPr>
      <w:r>
        <w:t xml:space="preserve">к положению о </w:t>
      </w:r>
      <w:r>
        <w:rPr>
          <w:rStyle w:val="highlight"/>
          <w:szCs w:val="28"/>
        </w:rPr>
        <w:t>порядке</w:t>
      </w:r>
      <w:r>
        <w:t xml:space="preserve"> </w:t>
      </w:r>
      <w:r>
        <w:rPr>
          <w:rStyle w:val="highlight"/>
          <w:szCs w:val="28"/>
        </w:rPr>
        <w:t>оказания</w:t>
      </w:r>
    </w:p>
    <w:p w:rsidR="00883D93" w:rsidRDefault="00883D93">
      <w:pPr>
        <w:pStyle w:val="1"/>
        <w:ind w:left="0" w:firstLine="0"/>
        <w:jc w:val="right"/>
        <w:rPr>
          <w:rStyle w:val="highlight"/>
          <w:szCs w:val="28"/>
        </w:rPr>
      </w:pPr>
      <w:r>
        <w:rPr>
          <w:rStyle w:val="highlight"/>
          <w:szCs w:val="28"/>
        </w:rPr>
        <w:t>поддержки субъектам</w:t>
      </w:r>
      <w:r>
        <w:t xml:space="preserve"> </w:t>
      </w:r>
      <w:r>
        <w:rPr>
          <w:rStyle w:val="highlight"/>
          <w:szCs w:val="28"/>
        </w:rPr>
        <w:t>малого</w:t>
      </w:r>
      <w:r>
        <w:t xml:space="preserve"> </w:t>
      </w:r>
      <w:r>
        <w:rPr>
          <w:rStyle w:val="highlight"/>
          <w:szCs w:val="28"/>
        </w:rPr>
        <w:t>и</w:t>
      </w:r>
    </w:p>
    <w:p w:rsidR="00883D93" w:rsidRDefault="00883D93">
      <w:pPr>
        <w:pStyle w:val="1"/>
        <w:ind w:left="0" w:firstLine="0"/>
        <w:jc w:val="right"/>
      </w:pPr>
      <w:r>
        <w:rPr>
          <w:rStyle w:val="highlight"/>
          <w:szCs w:val="28"/>
        </w:rPr>
        <w:t>среднего</w:t>
      </w:r>
      <w:r>
        <w:t xml:space="preserve"> </w:t>
      </w:r>
      <w:r>
        <w:rPr>
          <w:rStyle w:val="highlight"/>
          <w:szCs w:val="28"/>
        </w:rPr>
        <w:t xml:space="preserve">предпринимательства </w:t>
      </w:r>
      <w:r>
        <w:t>на</w:t>
      </w:r>
    </w:p>
    <w:p w:rsidR="00883D93" w:rsidRDefault="00883D93">
      <w:pPr>
        <w:pStyle w:val="1"/>
        <w:ind w:left="0" w:firstLine="0"/>
        <w:jc w:val="right"/>
      </w:pPr>
      <w:r>
        <w:t>территории Канеловского сельского</w:t>
      </w:r>
    </w:p>
    <w:p w:rsidR="00883D93" w:rsidRDefault="00883D93">
      <w:pPr>
        <w:pStyle w:val="1"/>
        <w:ind w:left="0" w:firstLine="0"/>
        <w:rPr>
          <w:bCs/>
          <w:szCs w:val="28"/>
        </w:rPr>
      </w:pPr>
      <w:r>
        <w:t xml:space="preserve">                                                                                                                                              поселения Староминского района</w:t>
      </w:r>
    </w:p>
    <w:p w:rsidR="00883D93" w:rsidRDefault="00883D93">
      <w:pPr>
        <w:pStyle w:val="western"/>
        <w:spacing w:before="0" w:after="0"/>
        <w:ind w:firstLine="547"/>
        <w:rPr>
          <w:rFonts w:ascii="Times New Roman" w:hAnsi="Times New Roman" w:cs="Times New Roman"/>
          <w:bCs/>
          <w:sz w:val="28"/>
          <w:szCs w:val="28"/>
        </w:rPr>
      </w:pPr>
      <w:bookmarkStart w:id="129" w:name="RANGE!A1"/>
    </w:p>
    <w:p w:rsidR="00883D93" w:rsidRDefault="00883D93">
      <w:pPr>
        <w:pStyle w:val="western"/>
        <w:spacing w:before="0" w:after="0"/>
        <w:jc w:val="center"/>
        <w:rPr>
          <w:rFonts w:ascii="Times New Roman" w:hAnsi="Times New Roman" w:cs="Times New Roman"/>
        </w:rPr>
      </w:pPr>
      <w:r>
        <w:rPr>
          <w:rFonts w:ascii="Times New Roman" w:hAnsi="Times New Roman" w:cs="Times New Roman"/>
          <w:b/>
          <w:bCs/>
          <w:sz w:val="28"/>
          <w:szCs w:val="28"/>
        </w:rPr>
        <w:t>Реестр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муниципальной поддержки</w:t>
      </w:r>
      <w:bookmarkEnd w:id="129"/>
      <w:r>
        <w:rPr>
          <w:rFonts w:ascii="Times New Roman" w:hAnsi="Times New Roman" w:cs="Times New Roman"/>
          <w:b/>
          <w:bCs/>
          <w:sz w:val="28"/>
          <w:szCs w:val="28"/>
        </w:rPr>
        <w:t xml:space="preserve"> на территории Канеловского сельского поселения Староминского района</w:t>
      </w:r>
    </w:p>
    <w:tbl>
      <w:tblPr>
        <w:tblW w:w="0" w:type="auto"/>
        <w:tblInd w:w="108" w:type="dxa"/>
        <w:tblLayout w:type="fixed"/>
        <w:tblLook w:val="0000"/>
      </w:tblPr>
      <w:tblGrid>
        <w:gridCol w:w="993"/>
        <w:gridCol w:w="992"/>
        <w:gridCol w:w="1843"/>
        <w:gridCol w:w="2836"/>
        <w:gridCol w:w="1841"/>
        <w:gridCol w:w="1133"/>
        <w:gridCol w:w="677"/>
        <w:gridCol w:w="937"/>
        <w:gridCol w:w="850"/>
        <w:gridCol w:w="992"/>
        <w:gridCol w:w="1690"/>
      </w:tblGrid>
      <w:tr w:rsidR="00883D93">
        <w:trPr>
          <w:cantSplit/>
          <w:trHeight w:val="555"/>
        </w:trPr>
        <w:tc>
          <w:tcPr>
            <w:tcW w:w="993" w:type="dxa"/>
            <w:vMerge w:val="restart"/>
            <w:tcBorders>
              <w:top w:val="single" w:sz="4" w:space="0" w:color="000000"/>
              <w:left w:val="single" w:sz="4" w:space="0" w:color="000000"/>
              <w:bottom w:val="single" w:sz="4" w:space="0" w:color="000000"/>
            </w:tcBorders>
            <w:shd w:val="clear" w:color="auto" w:fill="FFFFFF"/>
          </w:tcPr>
          <w:p w:rsidR="00883D93" w:rsidRDefault="00883D93">
            <w:pPr>
              <w:snapToGrid w:val="0"/>
              <w:jc w:val="both"/>
            </w:pPr>
            <w:r>
              <w:rPr>
                <w:rFonts w:ascii="Times New Roman" w:hAnsi="Times New Roman" w:cs="Times New Roman"/>
                <w:color w:val="000000"/>
              </w:rPr>
              <w:t>Номер реестровой записи и дата включения сведений в реестр</w:t>
            </w:r>
          </w:p>
        </w:tc>
        <w:tc>
          <w:tcPr>
            <w:tcW w:w="992" w:type="dxa"/>
            <w:vMerge w:val="restart"/>
            <w:tcBorders>
              <w:top w:val="single" w:sz="4" w:space="0" w:color="000000"/>
              <w:left w:val="single" w:sz="4" w:space="0" w:color="000000"/>
              <w:bottom w:val="single" w:sz="4" w:space="0" w:color="000000"/>
            </w:tcBorders>
            <w:shd w:val="clear" w:color="auto" w:fill="FFFFFF"/>
          </w:tcPr>
          <w:p w:rsidR="00883D93" w:rsidRDefault="00883D93">
            <w:pPr>
              <w:snapToGrid w:val="0"/>
              <w:jc w:val="both"/>
            </w:pPr>
            <w:r>
              <w:rPr>
                <w:rFonts w:ascii="Times New Roman" w:hAnsi="Times New Roman" w:cs="Times New Roman"/>
                <w:color w:val="000000"/>
              </w:rPr>
              <w:t>Основание для включения (исключения) сведения в реестр</w:t>
            </w:r>
          </w:p>
        </w:tc>
        <w:tc>
          <w:tcPr>
            <w:tcW w:w="7653" w:type="dxa"/>
            <w:gridSpan w:val="4"/>
            <w:tcBorders>
              <w:top w:val="single" w:sz="4" w:space="0" w:color="000000"/>
              <w:left w:val="single" w:sz="4" w:space="0" w:color="000000"/>
              <w:bottom w:val="single" w:sz="4" w:space="0" w:color="000000"/>
            </w:tcBorders>
            <w:shd w:val="clear" w:color="auto" w:fill="FFFFFF"/>
          </w:tcPr>
          <w:p w:rsidR="00883D93" w:rsidRDefault="00883D93">
            <w:pPr>
              <w:snapToGrid w:val="0"/>
              <w:jc w:val="both"/>
            </w:pPr>
            <w:r>
              <w:rPr>
                <w:rFonts w:ascii="Times New Roman" w:hAnsi="Times New Roman" w:cs="Times New Roman"/>
                <w:color w:val="000000"/>
              </w:rPr>
              <w:t>Сведения о субъекте малого и среднего предпринимательства - получателей поддержки</w:t>
            </w:r>
          </w:p>
        </w:tc>
        <w:tc>
          <w:tcPr>
            <w:tcW w:w="3456" w:type="dxa"/>
            <w:gridSpan w:val="4"/>
            <w:tcBorders>
              <w:top w:val="single" w:sz="4" w:space="0" w:color="000000"/>
              <w:left w:val="single" w:sz="4" w:space="0" w:color="000000"/>
              <w:bottom w:val="single" w:sz="4" w:space="0" w:color="000000"/>
            </w:tcBorders>
            <w:shd w:val="clear" w:color="auto" w:fill="FFFFFF"/>
          </w:tcPr>
          <w:p w:rsidR="00883D93" w:rsidRDefault="00883D93">
            <w:pPr>
              <w:snapToGrid w:val="0"/>
              <w:jc w:val="both"/>
            </w:pPr>
            <w:r>
              <w:rPr>
                <w:rFonts w:ascii="Times New Roman" w:hAnsi="Times New Roman" w:cs="Times New Roman"/>
                <w:color w:val="000000"/>
              </w:rPr>
              <w:t>Сведения о предоставленной поддержке</w:t>
            </w:r>
          </w:p>
        </w:tc>
        <w:tc>
          <w:tcPr>
            <w:tcW w:w="1690" w:type="dxa"/>
            <w:vMerge w:val="restart"/>
            <w:tcBorders>
              <w:top w:val="single" w:sz="4" w:space="0" w:color="000000"/>
              <w:left w:val="single" w:sz="4" w:space="0" w:color="000000"/>
              <w:right w:val="single" w:sz="4" w:space="0" w:color="000000"/>
            </w:tcBorders>
            <w:shd w:val="clear" w:color="auto" w:fill="FFFFFF"/>
          </w:tcPr>
          <w:p w:rsidR="00883D93" w:rsidRDefault="00883D93">
            <w:pPr>
              <w:snapToGrid w:val="0"/>
              <w:jc w:val="both"/>
            </w:pPr>
            <w:r>
              <w:rPr>
                <w:rFonts w:ascii="Times New Roman" w:hAnsi="Times New Roman" w:cs="Times New Roman"/>
                <w:color w:val="000000"/>
              </w:rPr>
              <w:t>Информация о нарушении порядка и условий предоставления поддержки (если имеется), в т.ч. о нецелевом использовании средств</w:t>
            </w:r>
          </w:p>
        </w:tc>
      </w:tr>
      <w:tr w:rsidR="00883D93">
        <w:trPr>
          <w:cantSplit/>
          <w:trHeight w:val="2847"/>
        </w:trPr>
        <w:tc>
          <w:tcPr>
            <w:tcW w:w="993" w:type="dxa"/>
            <w:vMerge/>
            <w:tcBorders>
              <w:top w:val="single" w:sz="4" w:space="0" w:color="000000"/>
              <w:left w:val="single" w:sz="4" w:space="0" w:color="000000"/>
              <w:bottom w:val="single" w:sz="4" w:space="0" w:color="000000"/>
            </w:tcBorders>
            <w:shd w:val="clear" w:color="auto" w:fill="auto"/>
            <w:vAlign w:val="center"/>
          </w:tcPr>
          <w:p w:rsidR="00883D93" w:rsidRDefault="00883D93">
            <w:pPr>
              <w:snapToGrid w:val="0"/>
              <w:jc w:val="both"/>
            </w:pPr>
          </w:p>
        </w:tc>
        <w:tc>
          <w:tcPr>
            <w:tcW w:w="992" w:type="dxa"/>
            <w:vMerge/>
            <w:tcBorders>
              <w:top w:val="single" w:sz="4" w:space="0" w:color="000000"/>
              <w:left w:val="single" w:sz="4" w:space="0" w:color="000000"/>
              <w:bottom w:val="single" w:sz="4" w:space="0" w:color="000000"/>
            </w:tcBorders>
            <w:shd w:val="clear" w:color="auto" w:fill="auto"/>
            <w:vAlign w:val="center"/>
          </w:tcPr>
          <w:p w:rsidR="00883D93" w:rsidRDefault="00883D93">
            <w:pPr>
              <w:snapToGrid w:val="0"/>
              <w:jc w:val="both"/>
            </w:pPr>
          </w:p>
        </w:tc>
        <w:tc>
          <w:tcPr>
            <w:tcW w:w="1843" w:type="dxa"/>
            <w:tcBorders>
              <w:left w:val="single" w:sz="4" w:space="0" w:color="000000"/>
              <w:bottom w:val="single" w:sz="4" w:space="0" w:color="000000"/>
            </w:tcBorders>
            <w:shd w:val="clear" w:color="auto" w:fill="FFFFFF"/>
          </w:tcPr>
          <w:p w:rsidR="00883D93" w:rsidRDefault="00883D93">
            <w:pPr>
              <w:snapToGrid w:val="0"/>
              <w:jc w:val="both"/>
            </w:pPr>
            <w:r>
              <w:rPr>
                <w:rFonts w:ascii="Times New Roman" w:hAnsi="Times New Roman" w:cs="Times New Roman"/>
                <w:color w:val="000000"/>
              </w:rPr>
              <w:t>Наименование юридического лица или фамилия, имя и отчество (если имеется) индивидуального предпринимателя</w:t>
            </w:r>
          </w:p>
        </w:tc>
        <w:tc>
          <w:tcPr>
            <w:tcW w:w="2836" w:type="dxa"/>
            <w:tcBorders>
              <w:left w:val="single" w:sz="4" w:space="0" w:color="000000"/>
              <w:bottom w:val="single" w:sz="4" w:space="0" w:color="000000"/>
            </w:tcBorders>
            <w:shd w:val="clear" w:color="auto" w:fill="FFFFFF"/>
          </w:tcPr>
          <w:p w:rsidR="00883D93" w:rsidRDefault="00883D93">
            <w:pPr>
              <w:snapToGrid w:val="0"/>
              <w:jc w:val="both"/>
            </w:pPr>
            <w:r>
              <w:rPr>
                <w:rFonts w:ascii="Times New Roman" w:hAnsi="Times New Roman" w:cs="Times New Roman"/>
                <w:color w:val="000000"/>
              </w:rPr>
              <w:t>Почтовый адрес (место нахождения) постоянно действующего исполнительного органа юридического лица или место жительства индивидуального предпринимателя - получателя поддержки</w:t>
            </w:r>
          </w:p>
        </w:tc>
        <w:tc>
          <w:tcPr>
            <w:tcW w:w="1841" w:type="dxa"/>
            <w:tcBorders>
              <w:left w:val="single" w:sz="4" w:space="0" w:color="000000"/>
              <w:bottom w:val="single" w:sz="4" w:space="0" w:color="000000"/>
            </w:tcBorders>
            <w:shd w:val="clear" w:color="auto" w:fill="FFFFFF"/>
          </w:tcPr>
          <w:p w:rsidR="00883D93" w:rsidRDefault="00883D93">
            <w:pPr>
              <w:snapToGrid w:val="0"/>
              <w:jc w:val="both"/>
            </w:pPr>
            <w:r>
              <w:rPr>
                <w:rFonts w:ascii="Times New Roman" w:hAnsi="Times New Roman" w:cs="Times New Roman"/>
                <w:color w:val="000000"/>
              </w:rPr>
              <w:t>Основной гос. рег. номер записи о гос. регистрации юридического лица (ОГРН) или индивидуального предпринимателя (ОГРНИП)</w:t>
            </w:r>
          </w:p>
        </w:tc>
        <w:tc>
          <w:tcPr>
            <w:tcW w:w="1133" w:type="dxa"/>
            <w:tcBorders>
              <w:left w:val="single" w:sz="4" w:space="0" w:color="000000"/>
              <w:bottom w:val="single" w:sz="4" w:space="0" w:color="000000"/>
            </w:tcBorders>
            <w:shd w:val="clear" w:color="auto" w:fill="FFFFFF"/>
          </w:tcPr>
          <w:p w:rsidR="00883D93" w:rsidRDefault="00883D93">
            <w:pPr>
              <w:snapToGrid w:val="0"/>
              <w:jc w:val="both"/>
            </w:pPr>
            <w:r>
              <w:rPr>
                <w:rFonts w:ascii="Times New Roman" w:hAnsi="Times New Roman" w:cs="Times New Roman"/>
                <w:color w:val="000000"/>
              </w:rPr>
              <w:t>Идентификационный номер налогоплательщика</w:t>
            </w:r>
          </w:p>
        </w:tc>
        <w:tc>
          <w:tcPr>
            <w:tcW w:w="677" w:type="dxa"/>
            <w:tcBorders>
              <w:left w:val="single" w:sz="4" w:space="0" w:color="000000"/>
              <w:bottom w:val="single" w:sz="4" w:space="0" w:color="000000"/>
            </w:tcBorders>
            <w:shd w:val="clear" w:color="auto" w:fill="FFFFFF"/>
          </w:tcPr>
          <w:p w:rsidR="00883D93" w:rsidRDefault="00883D93">
            <w:pPr>
              <w:snapToGrid w:val="0"/>
              <w:jc w:val="both"/>
            </w:pPr>
            <w:r>
              <w:rPr>
                <w:rFonts w:ascii="Times New Roman" w:hAnsi="Times New Roman" w:cs="Times New Roman"/>
                <w:color w:val="000000"/>
              </w:rPr>
              <w:t>Вид поддержки</w:t>
            </w:r>
          </w:p>
        </w:tc>
        <w:tc>
          <w:tcPr>
            <w:tcW w:w="937" w:type="dxa"/>
            <w:tcBorders>
              <w:left w:val="single" w:sz="4" w:space="0" w:color="000000"/>
              <w:bottom w:val="single" w:sz="4" w:space="0" w:color="000000"/>
            </w:tcBorders>
            <w:shd w:val="clear" w:color="auto" w:fill="FFFFFF"/>
          </w:tcPr>
          <w:p w:rsidR="00883D93" w:rsidRDefault="00883D93">
            <w:pPr>
              <w:snapToGrid w:val="0"/>
              <w:jc w:val="both"/>
            </w:pPr>
            <w:r>
              <w:rPr>
                <w:rFonts w:ascii="Times New Roman" w:hAnsi="Times New Roman" w:cs="Times New Roman"/>
                <w:color w:val="000000"/>
              </w:rPr>
              <w:t>Форма поддержки</w:t>
            </w:r>
          </w:p>
        </w:tc>
        <w:tc>
          <w:tcPr>
            <w:tcW w:w="850" w:type="dxa"/>
            <w:tcBorders>
              <w:left w:val="single" w:sz="4" w:space="0" w:color="000000"/>
              <w:bottom w:val="single" w:sz="4" w:space="0" w:color="000000"/>
            </w:tcBorders>
            <w:shd w:val="clear" w:color="auto" w:fill="FFFFFF"/>
          </w:tcPr>
          <w:p w:rsidR="00883D93" w:rsidRDefault="00883D93">
            <w:pPr>
              <w:snapToGrid w:val="0"/>
              <w:jc w:val="both"/>
            </w:pPr>
            <w:r>
              <w:rPr>
                <w:rFonts w:ascii="Times New Roman" w:hAnsi="Times New Roman" w:cs="Times New Roman"/>
                <w:color w:val="000000"/>
              </w:rPr>
              <w:t>Размер поддержки</w:t>
            </w:r>
          </w:p>
        </w:tc>
        <w:tc>
          <w:tcPr>
            <w:tcW w:w="992" w:type="dxa"/>
            <w:tcBorders>
              <w:left w:val="single" w:sz="4" w:space="0" w:color="000000"/>
              <w:bottom w:val="single" w:sz="4" w:space="0" w:color="000000"/>
            </w:tcBorders>
            <w:shd w:val="clear" w:color="auto" w:fill="FFFFFF"/>
          </w:tcPr>
          <w:p w:rsidR="00883D93" w:rsidRDefault="00883D93">
            <w:pPr>
              <w:snapToGrid w:val="0"/>
              <w:jc w:val="both"/>
            </w:pPr>
            <w:r>
              <w:rPr>
                <w:rFonts w:ascii="Times New Roman" w:hAnsi="Times New Roman" w:cs="Times New Roman"/>
                <w:color w:val="000000"/>
              </w:rPr>
              <w:t>Срок оказания поддержки</w:t>
            </w:r>
          </w:p>
        </w:tc>
        <w:tc>
          <w:tcPr>
            <w:tcW w:w="1690" w:type="dxa"/>
            <w:vMerge/>
            <w:tcBorders>
              <w:left w:val="single" w:sz="4" w:space="0" w:color="000000"/>
              <w:bottom w:val="single" w:sz="4" w:space="0" w:color="000000"/>
              <w:right w:val="single" w:sz="4" w:space="0" w:color="000000"/>
            </w:tcBorders>
            <w:shd w:val="clear" w:color="auto" w:fill="FFFFFF"/>
          </w:tcPr>
          <w:p w:rsidR="00883D93" w:rsidRDefault="00883D93">
            <w:pPr>
              <w:snapToGrid w:val="0"/>
              <w:jc w:val="both"/>
            </w:pPr>
          </w:p>
        </w:tc>
      </w:tr>
      <w:tr w:rsidR="00883D93">
        <w:trPr>
          <w:trHeight w:val="141"/>
        </w:trPr>
        <w:tc>
          <w:tcPr>
            <w:tcW w:w="993" w:type="dxa"/>
            <w:tcBorders>
              <w:left w:val="single" w:sz="4" w:space="0" w:color="000000"/>
              <w:bottom w:val="single" w:sz="4" w:space="0" w:color="000000"/>
            </w:tcBorders>
            <w:shd w:val="clear" w:color="auto" w:fill="FFFFFF"/>
          </w:tcPr>
          <w:p w:rsidR="00883D93" w:rsidRDefault="00883D93">
            <w:pPr>
              <w:snapToGrid w:val="0"/>
              <w:jc w:val="both"/>
            </w:pPr>
            <w:r>
              <w:rPr>
                <w:rFonts w:ascii="Times New Roman" w:hAnsi="Times New Roman" w:cs="Times New Roman"/>
                <w:color w:val="000000"/>
              </w:rPr>
              <w:t>1</w:t>
            </w:r>
          </w:p>
        </w:tc>
        <w:tc>
          <w:tcPr>
            <w:tcW w:w="992" w:type="dxa"/>
            <w:tcBorders>
              <w:left w:val="single" w:sz="4" w:space="0" w:color="000000"/>
              <w:bottom w:val="single" w:sz="4" w:space="0" w:color="000000"/>
            </w:tcBorders>
            <w:shd w:val="clear" w:color="auto" w:fill="FFFFFF"/>
          </w:tcPr>
          <w:p w:rsidR="00883D93" w:rsidRDefault="00883D93">
            <w:pPr>
              <w:snapToGrid w:val="0"/>
              <w:jc w:val="both"/>
            </w:pPr>
            <w:r>
              <w:rPr>
                <w:rFonts w:ascii="Times New Roman" w:hAnsi="Times New Roman" w:cs="Times New Roman"/>
                <w:color w:val="000000"/>
              </w:rPr>
              <w:t>2</w:t>
            </w:r>
          </w:p>
        </w:tc>
        <w:tc>
          <w:tcPr>
            <w:tcW w:w="1843" w:type="dxa"/>
            <w:tcBorders>
              <w:left w:val="single" w:sz="4" w:space="0" w:color="000000"/>
              <w:bottom w:val="single" w:sz="4" w:space="0" w:color="000000"/>
            </w:tcBorders>
            <w:shd w:val="clear" w:color="auto" w:fill="FFFFFF"/>
          </w:tcPr>
          <w:p w:rsidR="00883D93" w:rsidRDefault="00883D93">
            <w:pPr>
              <w:snapToGrid w:val="0"/>
              <w:jc w:val="both"/>
            </w:pPr>
            <w:r>
              <w:rPr>
                <w:rFonts w:ascii="Times New Roman" w:hAnsi="Times New Roman" w:cs="Times New Roman"/>
                <w:color w:val="000000"/>
              </w:rPr>
              <w:t>3</w:t>
            </w:r>
          </w:p>
        </w:tc>
        <w:tc>
          <w:tcPr>
            <w:tcW w:w="2836" w:type="dxa"/>
            <w:tcBorders>
              <w:left w:val="single" w:sz="4" w:space="0" w:color="000000"/>
              <w:bottom w:val="single" w:sz="4" w:space="0" w:color="000000"/>
            </w:tcBorders>
            <w:shd w:val="clear" w:color="auto" w:fill="FFFFFF"/>
          </w:tcPr>
          <w:p w:rsidR="00883D93" w:rsidRDefault="00883D93">
            <w:pPr>
              <w:snapToGrid w:val="0"/>
              <w:jc w:val="both"/>
            </w:pPr>
            <w:r>
              <w:rPr>
                <w:rFonts w:ascii="Times New Roman" w:hAnsi="Times New Roman" w:cs="Times New Roman"/>
                <w:color w:val="000000"/>
              </w:rPr>
              <w:t>4</w:t>
            </w:r>
          </w:p>
        </w:tc>
        <w:tc>
          <w:tcPr>
            <w:tcW w:w="1841" w:type="dxa"/>
            <w:tcBorders>
              <w:left w:val="single" w:sz="4" w:space="0" w:color="000000"/>
              <w:bottom w:val="single" w:sz="4" w:space="0" w:color="000000"/>
            </w:tcBorders>
            <w:shd w:val="clear" w:color="auto" w:fill="FFFFFF"/>
          </w:tcPr>
          <w:p w:rsidR="00883D93" w:rsidRDefault="00883D93">
            <w:pPr>
              <w:snapToGrid w:val="0"/>
              <w:jc w:val="both"/>
            </w:pPr>
            <w:r>
              <w:rPr>
                <w:rFonts w:ascii="Times New Roman" w:hAnsi="Times New Roman" w:cs="Times New Roman"/>
                <w:color w:val="000000"/>
              </w:rPr>
              <w:t>5</w:t>
            </w:r>
          </w:p>
        </w:tc>
        <w:tc>
          <w:tcPr>
            <w:tcW w:w="1133" w:type="dxa"/>
            <w:tcBorders>
              <w:left w:val="single" w:sz="4" w:space="0" w:color="000000"/>
              <w:bottom w:val="single" w:sz="4" w:space="0" w:color="000000"/>
            </w:tcBorders>
            <w:shd w:val="clear" w:color="auto" w:fill="FFFFFF"/>
          </w:tcPr>
          <w:p w:rsidR="00883D93" w:rsidRDefault="00883D93">
            <w:pPr>
              <w:snapToGrid w:val="0"/>
              <w:jc w:val="both"/>
            </w:pPr>
            <w:r>
              <w:rPr>
                <w:rFonts w:ascii="Times New Roman" w:hAnsi="Times New Roman" w:cs="Times New Roman"/>
                <w:color w:val="000000"/>
              </w:rPr>
              <w:t>6</w:t>
            </w:r>
          </w:p>
        </w:tc>
        <w:tc>
          <w:tcPr>
            <w:tcW w:w="677" w:type="dxa"/>
            <w:tcBorders>
              <w:left w:val="single" w:sz="4" w:space="0" w:color="000000"/>
              <w:bottom w:val="single" w:sz="4" w:space="0" w:color="000000"/>
            </w:tcBorders>
            <w:shd w:val="clear" w:color="auto" w:fill="FFFFFF"/>
          </w:tcPr>
          <w:p w:rsidR="00883D93" w:rsidRDefault="00883D93">
            <w:pPr>
              <w:snapToGrid w:val="0"/>
              <w:jc w:val="both"/>
            </w:pPr>
            <w:r>
              <w:rPr>
                <w:rFonts w:ascii="Times New Roman" w:hAnsi="Times New Roman" w:cs="Times New Roman"/>
                <w:color w:val="000000"/>
              </w:rPr>
              <w:t>7</w:t>
            </w:r>
          </w:p>
        </w:tc>
        <w:tc>
          <w:tcPr>
            <w:tcW w:w="937" w:type="dxa"/>
            <w:tcBorders>
              <w:left w:val="single" w:sz="4" w:space="0" w:color="000000"/>
              <w:bottom w:val="single" w:sz="4" w:space="0" w:color="000000"/>
            </w:tcBorders>
            <w:shd w:val="clear" w:color="auto" w:fill="FFFFFF"/>
          </w:tcPr>
          <w:p w:rsidR="00883D93" w:rsidRDefault="00883D93">
            <w:pPr>
              <w:snapToGrid w:val="0"/>
              <w:jc w:val="both"/>
            </w:pPr>
            <w:r>
              <w:rPr>
                <w:rFonts w:ascii="Times New Roman" w:hAnsi="Times New Roman" w:cs="Times New Roman"/>
                <w:color w:val="000000"/>
              </w:rPr>
              <w:t>8</w:t>
            </w:r>
          </w:p>
        </w:tc>
        <w:tc>
          <w:tcPr>
            <w:tcW w:w="850" w:type="dxa"/>
            <w:tcBorders>
              <w:left w:val="single" w:sz="4" w:space="0" w:color="000000"/>
              <w:bottom w:val="single" w:sz="4" w:space="0" w:color="000000"/>
            </w:tcBorders>
            <w:shd w:val="clear" w:color="auto" w:fill="FFFFFF"/>
          </w:tcPr>
          <w:p w:rsidR="00883D93" w:rsidRDefault="00883D93">
            <w:pPr>
              <w:snapToGrid w:val="0"/>
              <w:jc w:val="both"/>
            </w:pPr>
            <w:r>
              <w:rPr>
                <w:rFonts w:ascii="Times New Roman" w:hAnsi="Times New Roman" w:cs="Times New Roman"/>
                <w:color w:val="000000"/>
              </w:rPr>
              <w:t>9</w:t>
            </w:r>
          </w:p>
        </w:tc>
        <w:tc>
          <w:tcPr>
            <w:tcW w:w="992" w:type="dxa"/>
            <w:tcBorders>
              <w:left w:val="single" w:sz="4" w:space="0" w:color="000000"/>
              <w:bottom w:val="single" w:sz="4" w:space="0" w:color="000000"/>
            </w:tcBorders>
            <w:shd w:val="clear" w:color="auto" w:fill="FFFFFF"/>
          </w:tcPr>
          <w:p w:rsidR="00883D93" w:rsidRDefault="00883D93">
            <w:pPr>
              <w:snapToGrid w:val="0"/>
              <w:jc w:val="both"/>
            </w:pPr>
            <w:r>
              <w:rPr>
                <w:rFonts w:ascii="Times New Roman" w:hAnsi="Times New Roman" w:cs="Times New Roman"/>
                <w:color w:val="000000"/>
              </w:rPr>
              <w:t>10</w:t>
            </w:r>
          </w:p>
        </w:tc>
        <w:tc>
          <w:tcPr>
            <w:tcW w:w="1690" w:type="dxa"/>
            <w:tcBorders>
              <w:left w:val="single" w:sz="4" w:space="0" w:color="000000"/>
              <w:bottom w:val="single" w:sz="4" w:space="0" w:color="000000"/>
              <w:right w:val="single" w:sz="4" w:space="0" w:color="000000"/>
            </w:tcBorders>
            <w:shd w:val="clear" w:color="auto" w:fill="FFFFFF"/>
          </w:tcPr>
          <w:p w:rsidR="00883D93" w:rsidRDefault="00883D93">
            <w:pPr>
              <w:snapToGrid w:val="0"/>
              <w:jc w:val="both"/>
            </w:pPr>
            <w:r>
              <w:rPr>
                <w:rFonts w:ascii="Times New Roman" w:hAnsi="Times New Roman" w:cs="Times New Roman"/>
                <w:color w:val="000000"/>
              </w:rPr>
              <w:t>11</w:t>
            </w:r>
          </w:p>
        </w:tc>
      </w:tr>
      <w:tr w:rsidR="00883D93">
        <w:trPr>
          <w:trHeight w:val="222"/>
        </w:trPr>
        <w:tc>
          <w:tcPr>
            <w:tcW w:w="993" w:type="dxa"/>
            <w:tcBorders>
              <w:top w:val="single" w:sz="4" w:space="0" w:color="000000"/>
              <w:left w:val="single" w:sz="4" w:space="0" w:color="000000"/>
              <w:bottom w:val="single" w:sz="4" w:space="0" w:color="000000"/>
            </w:tcBorders>
            <w:shd w:val="clear" w:color="auto" w:fill="FFFFFF"/>
          </w:tcPr>
          <w:p w:rsidR="00883D93" w:rsidRDefault="00883D93">
            <w:pPr>
              <w:snapToGrid w:val="0"/>
              <w:jc w:val="both"/>
            </w:pPr>
          </w:p>
        </w:tc>
        <w:tc>
          <w:tcPr>
            <w:tcW w:w="992" w:type="dxa"/>
            <w:tcBorders>
              <w:top w:val="single" w:sz="4" w:space="0" w:color="000000"/>
              <w:left w:val="single" w:sz="4" w:space="0" w:color="000000"/>
              <w:bottom w:val="single" w:sz="4" w:space="0" w:color="000000"/>
            </w:tcBorders>
            <w:shd w:val="clear" w:color="auto" w:fill="FFFFFF"/>
          </w:tcPr>
          <w:p w:rsidR="00883D93" w:rsidRDefault="00883D93">
            <w:pPr>
              <w:snapToGrid w:val="0"/>
              <w:jc w:val="both"/>
            </w:pPr>
          </w:p>
        </w:tc>
        <w:tc>
          <w:tcPr>
            <w:tcW w:w="1843" w:type="dxa"/>
            <w:tcBorders>
              <w:top w:val="single" w:sz="4" w:space="0" w:color="000000"/>
              <w:left w:val="single" w:sz="4" w:space="0" w:color="000000"/>
              <w:bottom w:val="single" w:sz="4" w:space="0" w:color="000000"/>
            </w:tcBorders>
            <w:shd w:val="clear" w:color="auto" w:fill="FFFFFF"/>
          </w:tcPr>
          <w:p w:rsidR="00883D93" w:rsidRDefault="00883D93">
            <w:pPr>
              <w:snapToGrid w:val="0"/>
              <w:jc w:val="both"/>
            </w:pPr>
          </w:p>
        </w:tc>
        <w:tc>
          <w:tcPr>
            <w:tcW w:w="2836" w:type="dxa"/>
            <w:tcBorders>
              <w:top w:val="single" w:sz="4" w:space="0" w:color="000000"/>
              <w:left w:val="single" w:sz="4" w:space="0" w:color="000000"/>
              <w:bottom w:val="single" w:sz="4" w:space="0" w:color="000000"/>
            </w:tcBorders>
            <w:shd w:val="clear" w:color="auto" w:fill="FFFFFF"/>
          </w:tcPr>
          <w:p w:rsidR="00883D93" w:rsidRDefault="00883D93">
            <w:pPr>
              <w:snapToGrid w:val="0"/>
              <w:jc w:val="both"/>
            </w:pPr>
          </w:p>
        </w:tc>
        <w:tc>
          <w:tcPr>
            <w:tcW w:w="1841" w:type="dxa"/>
            <w:tcBorders>
              <w:top w:val="single" w:sz="4" w:space="0" w:color="000000"/>
              <w:left w:val="single" w:sz="4" w:space="0" w:color="000000"/>
              <w:bottom w:val="single" w:sz="4" w:space="0" w:color="000000"/>
            </w:tcBorders>
            <w:shd w:val="clear" w:color="auto" w:fill="FFFFFF"/>
          </w:tcPr>
          <w:p w:rsidR="00883D93" w:rsidRDefault="00883D93">
            <w:pPr>
              <w:snapToGrid w:val="0"/>
              <w:jc w:val="both"/>
            </w:pPr>
          </w:p>
        </w:tc>
        <w:tc>
          <w:tcPr>
            <w:tcW w:w="1133" w:type="dxa"/>
            <w:tcBorders>
              <w:top w:val="single" w:sz="4" w:space="0" w:color="000000"/>
              <w:left w:val="single" w:sz="4" w:space="0" w:color="000000"/>
              <w:bottom w:val="single" w:sz="4" w:space="0" w:color="000000"/>
            </w:tcBorders>
            <w:shd w:val="clear" w:color="auto" w:fill="FFFFFF"/>
          </w:tcPr>
          <w:p w:rsidR="00883D93" w:rsidRDefault="00883D93">
            <w:pPr>
              <w:snapToGrid w:val="0"/>
              <w:jc w:val="both"/>
            </w:pPr>
          </w:p>
        </w:tc>
        <w:tc>
          <w:tcPr>
            <w:tcW w:w="677" w:type="dxa"/>
            <w:tcBorders>
              <w:top w:val="single" w:sz="4" w:space="0" w:color="000000"/>
              <w:left w:val="single" w:sz="4" w:space="0" w:color="000000"/>
              <w:bottom w:val="single" w:sz="4" w:space="0" w:color="000000"/>
            </w:tcBorders>
            <w:shd w:val="clear" w:color="auto" w:fill="FFFFFF"/>
          </w:tcPr>
          <w:p w:rsidR="00883D93" w:rsidRDefault="00883D93">
            <w:pPr>
              <w:snapToGrid w:val="0"/>
              <w:jc w:val="both"/>
            </w:pPr>
          </w:p>
        </w:tc>
        <w:tc>
          <w:tcPr>
            <w:tcW w:w="937" w:type="dxa"/>
            <w:tcBorders>
              <w:top w:val="single" w:sz="4" w:space="0" w:color="000000"/>
              <w:left w:val="single" w:sz="4" w:space="0" w:color="000000"/>
              <w:bottom w:val="single" w:sz="4" w:space="0" w:color="000000"/>
            </w:tcBorders>
            <w:shd w:val="clear" w:color="auto" w:fill="FFFFFF"/>
          </w:tcPr>
          <w:p w:rsidR="00883D93" w:rsidRDefault="00883D93">
            <w:pPr>
              <w:snapToGrid w:val="0"/>
              <w:jc w:val="both"/>
            </w:pPr>
          </w:p>
        </w:tc>
        <w:tc>
          <w:tcPr>
            <w:tcW w:w="850" w:type="dxa"/>
            <w:tcBorders>
              <w:top w:val="single" w:sz="4" w:space="0" w:color="000000"/>
              <w:left w:val="single" w:sz="4" w:space="0" w:color="000000"/>
              <w:bottom w:val="single" w:sz="4" w:space="0" w:color="000000"/>
            </w:tcBorders>
            <w:shd w:val="clear" w:color="auto" w:fill="FFFFFF"/>
          </w:tcPr>
          <w:p w:rsidR="00883D93" w:rsidRDefault="00883D93">
            <w:pPr>
              <w:snapToGrid w:val="0"/>
              <w:jc w:val="both"/>
            </w:pPr>
          </w:p>
        </w:tc>
        <w:tc>
          <w:tcPr>
            <w:tcW w:w="992" w:type="dxa"/>
            <w:tcBorders>
              <w:top w:val="single" w:sz="4" w:space="0" w:color="000000"/>
              <w:left w:val="single" w:sz="4" w:space="0" w:color="000000"/>
              <w:bottom w:val="single" w:sz="4" w:space="0" w:color="000000"/>
            </w:tcBorders>
            <w:shd w:val="clear" w:color="auto" w:fill="FFFFFF"/>
          </w:tcPr>
          <w:p w:rsidR="00883D93" w:rsidRDefault="00883D93">
            <w:pPr>
              <w:snapToGrid w:val="0"/>
              <w:jc w:val="both"/>
            </w:pPr>
          </w:p>
        </w:tc>
        <w:tc>
          <w:tcPr>
            <w:tcW w:w="1690" w:type="dxa"/>
            <w:tcBorders>
              <w:top w:val="single" w:sz="4" w:space="0" w:color="000000"/>
              <w:left w:val="single" w:sz="4" w:space="0" w:color="000000"/>
              <w:bottom w:val="single" w:sz="4" w:space="0" w:color="000000"/>
              <w:right w:val="single" w:sz="4" w:space="0" w:color="000000"/>
            </w:tcBorders>
            <w:shd w:val="clear" w:color="auto" w:fill="FFFFFF"/>
          </w:tcPr>
          <w:p w:rsidR="00883D93" w:rsidRDefault="00883D93">
            <w:pPr>
              <w:snapToGrid w:val="0"/>
              <w:jc w:val="both"/>
            </w:pPr>
          </w:p>
        </w:tc>
      </w:tr>
      <w:tr w:rsidR="00883D93">
        <w:trPr>
          <w:trHeight w:val="222"/>
        </w:trPr>
        <w:tc>
          <w:tcPr>
            <w:tcW w:w="993" w:type="dxa"/>
            <w:tcBorders>
              <w:top w:val="single" w:sz="4" w:space="0" w:color="000000"/>
              <w:left w:val="single" w:sz="4" w:space="0" w:color="000000"/>
              <w:bottom w:val="single" w:sz="4" w:space="0" w:color="000000"/>
            </w:tcBorders>
            <w:shd w:val="clear" w:color="auto" w:fill="FFFFFF"/>
          </w:tcPr>
          <w:p w:rsidR="00883D93" w:rsidRDefault="00883D93">
            <w:pPr>
              <w:snapToGrid w:val="0"/>
              <w:jc w:val="both"/>
            </w:pPr>
          </w:p>
        </w:tc>
        <w:tc>
          <w:tcPr>
            <w:tcW w:w="992" w:type="dxa"/>
            <w:tcBorders>
              <w:top w:val="single" w:sz="4" w:space="0" w:color="000000"/>
              <w:left w:val="single" w:sz="4" w:space="0" w:color="000000"/>
              <w:bottom w:val="single" w:sz="4" w:space="0" w:color="000000"/>
            </w:tcBorders>
            <w:shd w:val="clear" w:color="auto" w:fill="FFFFFF"/>
          </w:tcPr>
          <w:p w:rsidR="00883D93" w:rsidRDefault="00883D93">
            <w:pPr>
              <w:snapToGrid w:val="0"/>
              <w:jc w:val="both"/>
            </w:pPr>
          </w:p>
        </w:tc>
        <w:tc>
          <w:tcPr>
            <w:tcW w:w="1843" w:type="dxa"/>
            <w:tcBorders>
              <w:top w:val="single" w:sz="4" w:space="0" w:color="000000"/>
              <w:left w:val="single" w:sz="4" w:space="0" w:color="000000"/>
              <w:bottom w:val="single" w:sz="4" w:space="0" w:color="000000"/>
            </w:tcBorders>
            <w:shd w:val="clear" w:color="auto" w:fill="FFFFFF"/>
          </w:tcPr>
          <w:p w:rsidR="00883D93" w:rsidRDefault="00883D93">
            <w:pPr>
              <w:snapToGrid w:val="0"/>
              <w:jc w:val="both"/>
            </w:pPr>
          </w:p>
        </w:tc>
        <w:tc>
          <w:tcPr>
            <w:tcW w:w="2836" w:type="dxa"/>
            <w:tcBorders>
              <w:top w:val="single" w:sz="4" w:space="0" w:color="000000"/>
              <w:left w:val="single" w:sz="4" w:space="0" w:color="000000"/>
              <w:bottom w:val="single" w:sz="4" w:space="0" w:color="000000"/>
            </w:tcBorders>
            <w:shd w:val="clear" w:color="auto" w:fill="FFFFFF"/>
          </w:tcPr>
          <w:p w:rsidR="00883D93" w:rsidRDefault="00883D93">
            <w:pPr>
              <w:snapToGrid w:val="0"/>
              <w:jc w:val="both"/>
            </w:pPr>
          </w:p>
        </w:tc>
        <w:tc>
          <w:tcPr>
            <w:tcW w:w="1841" w:type="dxa"/>
            <w:tcBorders>
              <w:top w:val="single" w:sz="4" w:space="0" w:color="000000"/>
              <w:left w:val="single" w:sz="4" w:space="0" w:color="000000"/>
              <w:bottom w:val="single" w:sz="4" w:space="0" w:color="000000"/>
            </w:tcBorders>
            <w:shd w:val="clear" w:color="auto" w:fill="FFFFFF"/>
          </w:tcPr>
          <w:p w:rsidR="00883D93" w:rsidRDefault="00883D93">
            <w:pPr>
              <w:snapToGrid w:val="0"/>
              <w:jc w:val="both"/>
            </w:pPr>
          </w:p>
        </w:tc>
        <w:tc>
          <w:tcPr>
            <w:tcW w:w="1133" w:type="dxa"/>
            <w:tcBorders>
              <w:top w:val="single" w:sz="4" w:space="0" w:color="000000"/>
              <w:left w:val="single" w:sz="4" w:space="0" w:color="000000"/>
              <w:bottom w:val="single" w:sz="4" w:space="0" w:color="000000"/>
            </w:tcBorders>
            <w:shd w:val="clear" w:color="auto" w:fill="FFFFFF"/>
          </w:tcPr>
          <w:p w:rsidR="00883D93" w:rsidRDefault="00883D93">
            <w:pPr>
              <w:snapToGrid w:val="0"/>
              <w:jc w:val="both"/>
            </w:pPr>
          </w:p>
        </w:tc>
        <w:tc>
          <w:tcPr>
            <w:tcW w:w="677" w:type="dxa"/>
            <w:tcBorders>
              <w:top w:val="single" w:sz="4" w:space="0" w:color="000000"/>
              <w:left w:val="single" w:sz="4" w:space="0" w:color="000000"/>
              <w:bottom w:val="single" w:sz="4" w:space="0" w:color="000000"/>
            </w:tcBorders>
            <w:shd w:val="clear" w:color="auto" w:fill="FFFFFF"/>
          </w:tcPr>
          <w:p w:rsidR="00883D93" w:rsidRDefault="00883D93">
            <w:pPr>
              <w:snapToGrid w:val="0"/>
              <w:jc w:val="both"/>
            </w:pPr>
          </w:p>
        </w:tc>
        <w:tc>
          <w:tcPr>
            <w:tcW w:w="937" w:type="dxa"/>
            <w:tcBorders>
              <w:top w:val="single" w:sz="4" w:space="0" w:color="000000"/>
              <w:left w:val="single" w:sz="4" w:space="0" w:color="000000"/>
              <w:bottom w:val="single" w:sz="4" w:space="0" w:color="000000"/>
            </w:tcBorders>
            <w:shd w:val="clear" w:color="auto" w:fill="FFFFFF"/>
          </w:tcPr>
          <w:p w:rsidR="00883D93" w:rsidRDefault="00883D93">
            <w:pPr>
              <w:snapToGrid w:val="0"/>
              <w:jc w:val="both"/>
            </w:pPr>
          </w:p>
        </w:tc>
        <w:tc>
          <w:tcPr>
            <w:tcW w:w="850" w:type="dxa"/>
            <w:tcBorders>
              <w:top w:val="single" w:sz="4" w:space="0" w:color="000000"/>
              <w:left w:val="single" w:sz="4" w:space="0" w:color="000000"/>
              <w:bottom w:val="single" w:sz="4" w:space="0" w:color="000000"/>
            </w:tcBorders>
            <w:shd w:val="clear" w:color="auto" w:fill="FFFFFF"/>
          </w:tcPr>
          <w:p w:rsidR="00883D93" w:rsidRDefault="00883D93">
            <w:pPr>
              <w:snapToGrid w:val="0"/>
              <w:jc w:val="both"/>
            </w:pPr>
          </w:p>
        </w:tc>
        <w:tc>
          <w:tcPr>
            <w:tcW w:w="992" w:type="dxa"/>
            <w:tcBorders>
              <w:top w:val="single" w:sz="4" w:space="0" w:color="000000"/>
              <w:left w:val="single" w:sz="4" w:space="0" w:color="000000"/>
              <w:bottom w:val="single" w:sz="4" w:space="0" w:color="000000"/>
            </w:tcBorders>
            <w:shd w:val="clear" w:color="auto" w:fill="FFFFFF"/>
          </w:tcPr>
          <w:p w:rsidR="00883D93" w:rsidRDefault="00883D93">
            <w:pPr>
              <w:snapToGrid w:val="0"/>
              <w:jc w:val="both"/>
            </w:pPr>
          </w:p>
        </w:tc>
        <w:tc>
          <w:tcPr>
            <w:tcW w:w="1690" w:type="dxa"/>
            <w:tcBorders>
              <w:top w:val="single" w:sz="4" w:space="0" w:color="000000"/>
              <w:left w:val="single" w:sz="4" w:space="0" w:color="000000"/>
              <w:bottom w:val="single" w:sz="4" w:space="0" w:color="000000"/>
              <w:right w:val="single" w:sz="4" w:space="0" w:color="000000"/>
            </w:tcBorders>
            <w:shd w:val="clear" w:color="auto" w:fill="FFFFFF"/>
          </w:tcPr>
          <w:p w:rsidR="00883D93" w:rsidRDefault="00883D93">
            <w:pPr>
              <w:snapToGrid w:val="0"/>
              <w:jc w:val="both"/>
            </w:pPr>
          </w:p>
        </w:tc>
      </w:tr>
    </w:tbl>
    <w:p w:rsidR="00883D93" w:rsidRDefault="00883D93">
      <w:pPr>
        <w:pStyle w:val="western"/>
        <w:spacing w:before="0" w:after="0"/>
        <w:rPr>
          <w:rFonts w:ascii="Times New Roman" w:hAnsi="Times New Roman" w:cs="Times New Roman"/>
          <w:bCs/>
          <w:sz w:val="28"/>
          <w:szCs w:val="28"/>
        </w:rPr>
      </w:pPr>
      <w:r>
        <w:rPr>
          <w:rFonts w:ascii="Times New Roman" w:hAnsi="Times New Roman" w:cs="Times New Roman"/>
          <w:sz w:val="28"/>
          <w:szCs w:val="28"/>
        </w:rPr>
        <w:t>Исполнитель____________________</w:t>
      </w:r>
    </w:p>
    <w:p w:rsidR="00883D93" w:rsidRDefault="00883D93">
      <w:pPr>
        <w:spacing w:after="0"/>
        <w:jc w:val="both"/>
        <w:sectPr w:rsidR="00883D93" w:rsidSect="006E58F2">
          <w:pgSz w:w="16838" w:h="11906" w:orient="landscape"/>
          <w:pgMar w:top="1134" w:right="850" w:bottom="851" w:left="1701" w:header="720" w:footer="720" w:gutter="0"/>
          <w:cols w:space="720"/>
          <w:docGrid w:linePitch="600" w:charSpace="36864"/>
        </w:sectPr>
      </w:pPr>
      <w:r>
        <w:rPr>
          <w:rFonts w:ascii="Times New Roman" w:hAnsi="Times New Roman" w:cs="Times New Roman"/>
          <w:bCs/>
          <w:sz w:val="28"/>
          <w:szCs w:val="28"/>
        </w:rPr>
        <w:t xml:space="preserve">Глава Канеловского сельского поселения                                                                  </w:t>
      </w:r>
      <w:r w:rsidR="008B167E">
        <w:rPr>
          <w:rFonts w:ascii="Times New Roman" w:hAnsi="Times New Roman" w:cs="Times New Roman"/>
          <w:bCs/>
          <w:sz w:val="28"/>
          <w:szCs w:val="28"/>
        </w:rPr>
        <w:t>Л.Г.Индыло</w:t>
      </w:r>
    </w:p>
    <w:p w:rsidR="00883D93" w:rsidRDefault="00883D93" w:rsidP="00F44E1E">
      <w:pPr>
        <w:pStyle w:val="1"/>
        <w:ind w:left="4820" w:firstLine="0"/>
        <w:jc w:val="right"/>
      </w:pPr>
      <w:r>
        <w:lastRenderedPageBreak/>
        <w:t>ПРИЛОЖЕНИЕ № 2</w:t>
      </w:r>
    </w:p>
    <w:p w:rsidR="00883D93" w:rsidRDefault="00883D93" w:rsidP="00F44E1E">
      <w:pPr>
        <w:pStyle w:val="1"/>
        <w:ind w:left="4678" w:firstLine="0"/>
        <w:jc w:val="right"/>
      </w:pPr>
    </w:p>
    <w:p w:rsidR="00883D93" w:rsidRDefault="00883D93" w:rsidP="00F44E1E">
      <w:pPr>
        <w:pStyle w:val="1"/>
        <w:ind w:left="4820" w:firstLine="0"/>
        <w:jc w:val="right"/>
        <w:rPr>
          <w:rStyle w:val="highlight"/>
          <w:szCs w:val="28"/>
        </w:rPr>
      </w:pPr>
      <w:r>
        <w:t xml:space="preserve">к положению о </w:t>
      </w:r>
      <w:r>
        <w:rPr>
          <w:rStyle w:val="highlight"/>
          <w:szCs w:val="28"/>
        </w:rPr>
        <w:t>порядке</w:t>
      </w:r>
      <w:r>
        <w:t xml:space="preserve"> </w:t>
      </w:r>
      <w:r>
        <w:rPr>
          <w:rStyle w:val="highlight"/>
          <w:szCs w:val="28"/>
        </w:rPr>
        <w:t>оказания</w:t>
      </w:r>
    </w:p>
    <w:p w:rsidR="00883D93" w:rsidRDefault="00883D93" w:rsidP="00F44E1E">
      <w:pPr>
        <w:pStyle w:val="1"/>
        <w:ind w:left="0" w:firstLine="4820"/>
        <w:jc w:val="right"/>
        <w:rPr>
          <w:rStyle w:val="highlight"/>
          <w:szCs w:val="28"/>
        </w:rPr>
      </w:pPr>
      <w:r>
        <w:rPr>
          <w:rStyle w:val="highlight"/>
          <w:szCs w:val="28"/>
        </w:rPr>
        <w:t>поддержки субъектам</w:t>
      </w:r>
      <w:r>
        <w:t xml:space="preserve"> </w:t>
      </w:r>
      <w:r>
        <w:rPr>
          <w:rStyle w:val="highlight"/>
          <w:szCs w:val="28"/>
        </w:rPr>
        <w:t>малого</w:t>
      </w:r>
      <w:r>
        <w:t xml:space="preserve"> </w:t>
      </w:r>
      <w:r>
        <w:rPr>
          <w:rStyle w:val="highlight"/>
          <w:szCs w:val="28"/>
        </w:rPr>
        <w:t>и</w:t>
      </w:r>
    </w:p>
    <w:p w:rsidR="00883D93" w:rsidRDefault="00883D93" w:rsidP="00F44E1E">
      <w:pPr>
        <w:pStyle w:val="1"/>
        <w:ind w:left="5245" w:hanging="425"/>
        <w:jc w:val="right"/>
      </w:pPr>
      <w:r>
        <w:rPr>
          <w:rStyle w:val="highlight"/>
          <w:szCs w:val="28"/>
        </w:rPr>
        <w:t>среднего</w:t>
      </w:r>
      <w:r>
        <w:t xml:space="preserve"> </w:t>
      </w:r>
      <w:r>
        <w:rPr>
          <w:rStyle w:val="highlight"/>
          <w:szCs w:val="28"/>
        </w:rPr>
        <w:t xml:space="preserve">предпринимательства </w:t>
      </w:r>
      <w:r>
        <w:t>на</w:t>
      </w:r>
    </w:p>
    <w:p w:rsidR="00883D93" w:rsidRDefault="00883D93" w:rsidP="00F44E1E">
      <w:pPr>
        <w:pStyle w:val="1"/>
        <w:ind w:left="5245" w:hanging="425"/>
        <w:jc w:val="right"/>
      </w:pPr>
      <w:r>
        <w:t>территории Канеловского</w:t>
      </w:r>
    </w:p>
    <w:p w:rsidR="00883D93" w:rsidRDefault="00883D93" w:rsidP="00F44E1E">
      <w:pPr>
        <w:pStyle w:val="1"/>
        <w:ind w:left="5245" w:hanging="425"/>
        <w:jc w:val="right"/>
      </w:pPr>
      <w:r>
        <w:t>сельского поселения</w:t>
      </w:r>
    </w:p>
    <w:p w:rsidR="00883D93" w:rsidRDefault="00883D93" w:rsidP="00F44E1E">
      <w:pPr>
        <w:pStyle w:val="1"/>
        <w:ind w:left="5245" w:hanging="425"/>
        <w:jc w:val="right"/>
      </w:pPr>
      <w:r>
        <w:t>Староминского района</w:t>
      </w:r>
    </w:p>
    <w:p w:rsidR="00883D93" w:rsidRDefault="00883D93">
      <w:pPr>
        <w:pStyle w:val="1"/>
        <w:jc w:val="center"/>
      </w:pPr>
    </w:p>
    <w:p w:rsidR="00883D93" w:rsidRDefault="00883D93">
      <w:pPr>
        <w:pStyle w:val="1"/>
        <w:jc w:val="center"/>
        <w:rPr>
          <w:b/>
          <w:bCs/>
          <w:kern w:val="1"/>
        </w:rPr>
      </w:pPr>
      <w:r>
        <w:rPr>
          <w:b/>
          <w:bCs/>
          <w:kern w:val="1"/>
        </w:rPr>
        <w:t>ПОРЯДОК</w:t>
      </w:r>
    </w:p>
    <w:p w:rsidR="00883D93" w:rsidRDefault="00883D93">
      <w:pPr>
        <w:pStyle w:val="1"/>
        <w:jc w:val="center"/>
        <w:rPr>
          <w:bCs/>
          <w:kern w:val="1"/>
        </w:rPr>
      </w:pPr>
      <w:r>
        <w:rPr>
          <w:b/>
          <w:bCs/>
          <w:kern w:val="1"/>
        </w:rPr>
        <w:t>рассмотрения обращений субъектов малого и среднего предпринимательства в администрации Канеловского сельского поселения Староминского района</w:t>
      </w:r>
    </w:p>
    <w:p w:rsidR="00883D93" w:rsidRDefault="00883D93">
      <w:pPr>
        <w:pStyle w:val="1"/>
        <w:jc w:val="center"/>
        <w:rPr>
          <w:bCs/>
          <w:kern w:val="1"/>
        </w:rPr>
      </w:pPr>
      <w:bookmarkStart w:id="130" w:name="sub_221"/>
    </w:p>
    <w:p w:rsidR="00883D93" w:rsidRDefault="00883D93">
      <w:pPr>
        <w:pStyle w:val="1"/>
        <w:jc w:val="center"/>
        <w:rPr>
          <w:bCs/>
          <w:kern w:val="1"/>
        </w:rPr>
      </w:pPr>
      <w:r>
        <w:rPr>
          <w:b/>
          <w:bCs/>
          <w:kern w:val="1"/>
        </w:rPr>
        <w:t>1. Общие положения</w:t>
      </w:r>
      <w:bookmarkEnd w:id="130"/>
    </w:p>
    <w:p w:rsidR="00883D93" w:rsidRDefault="00883D93">
      <w:pPr>
        <w:pStyle w:val="1"/>
        <w:jc w:val="both"/>
        <w:rPr>
          <w:bCs/>
          <w:kern w:val="1"/>
        </w:rPr>
      </w:pPr>
    </w:p>
    <w:p w:rsidR="00883D93" w:rsidRDefault="00883D93">
      <w:pPr>
        <w:pStyle w:val="1"/>
        <w:ind w:left="0" w:firstLine="851"/>
        <w:jc w:val="both"/>
        <w:rPr>
          <w:szCs w:val="28"/>
        </w:rPr>
      </w:pPr>
      <w:r>
        <w:t xml:space="preserve">1.1. </w:t>
      </w:r>
      <w:bookmarkStart w:id="131" w:name="sub_22001"/>
      <w:r>
        <w:t>Настоящий Порядок рассмотрения обращений субъектов малого и среднего предпринимательства в администрации Канеловского сельского поселения Староминского района (далее – Порядок) в рамках информационной и консультационной поддержки субъектов малого и среднего предпринимательства определяет сроки и последовательность действий администрации Канеловского сельского поселения Староминского района (далее – администрация поселения</w:t>
      </w:r>
      <w:bookmarkEnd w:id="131"/>
      <w:r>
        <w:t>).</w:t>
      </w:r>
    </w:p>
    <w:p w:rsidR="00883D93" w:rsidRDefault="00883D93">
      <w:pPr>
        <w:pStyle w:val="1"/>
        <w:ind w:left="0" w:firstLine="851"/>
        <w:jc w:val="both"/>
        <w:rPr>
          <w:szCs w:val="28"/>
        </w:rPr>
      </w:pPr>
      <w:r>
        <w:rPr>
          <w:szCs w:val="28"/>
        </w:rPr>
        <w:t>1.2.</w:t>
      </w:r>
      <w:bookmarkStart w:id="132" w:name="sub_22002"/>
      <w:r>
        <w:rPr>
          <w:szCs w:val="28"/>
        </w:rPr>
        <w:t xml:space="preserve"> Рассмотрение обращений субъектов малого и среднего предпринимательства осуществляется в соответствии с:</w:t>
      </w:r>
      <w:bookmarkEnd w:id="132"/>
    </w:p>
    <w:p w:rsidR="00883D93" w:rsidRDefault="00883D93">
      <w:pPr>
        <w:pStyle w:val="1"/>
        <w:jc w:val="both"/>
        <w:rPr>
          <w:szCs w:val="28"/>
        </w:rPr>
      </w:pPr>
      <w:r>
        <w:rPr>
          <w:szCs w:val="28"/>
        </w:rPr>
        <w:t>- Федеральным законом от 06.10.2003 года № 131-ФЗ «Об общих принципах организации местного самоуправления в Российской Федерации»;</w:t>
      </w:r>
    </w:p>
    <w:p w:rsidR="00883D93" w:rsidRDefault="00883D93">
      <w:pPr>
        <w:pStyle w:val="1"/>
        <w:jc w:val="both"/>
        <w:rPr>
          <w:szCs w:val="28"/>
        </w:rPr>
      </w:pPr>
      <w:r>
        <w:rPr>
          <w:szCs w:val="28"/>
        </w:rPr>
        <w:t>- Федеральным законом от 24.06.2007 года № 209-ФЗ «О развитии малого и среднего предпринимательства в Российской Федерации»;</w:t>
      </w:r>
    </w:p>
    <w:p w:rsidR="00883D93" w:rsidRDefault="00883D93">
      <w:pPr>
        <w:pStyle w:val="1"/>
        <w:jc w:val="both"/>
        <w:rPr>
          <w:szCs w:val="28"/>
        </w:rPr>
      </w:pPr>
      <w:r>
        <w:rPr>
          <w:szCs w:val="28"/>
        </w:rPr>
        <w:t>- Федеральным законом от 02.05.2006 года № 59-ФЗ «О порядке рассмотрения обращений граждан Российской Федерации»;</w:t>
      </w:r>
    </w:p>
    <w:p w:rsidR="00883D93" w:rsidRDefault="00883D93">
      <w:pPr>
        <w:pStyle w:val="1"/>
        <w:jc w:val="both"/>
        <w:rPr>
          <w:szCs w:val="28"/>
        </w:rPr>
      </w:pPr>
      <w:r>
        <w:rPr>
          <w:szCs w:val="28"/>
        </w:rPr>
        <w:t>- Законом Краснодарского края от 04.04.2008 года № 1448-КЗ «О развитии малого и среднего предпринимательства в Краснодарском крае»;</w:t>
      </w:r>
    </w:p>
    <w:p w:rsidR="00883D93" w:rsidRDefault="00883D93">
      <w:pPr>
        <w:pStyle w:val="1"/>
        <w:jc w:val="both"/>
        <w:rPr>
          <w:szCs w:val="28"/>
        </w:rPr>
      </w:pPr>
      <w:r>
        <w:rPr>
          <w:szCs w:val="28"/>
        </w:rPr>
        <w:t>- Уставом Канеловского сельского поселения;</w:t>
      </w:r>
    </w:p>
    <w:p w:rsidR="00883D93" w:rsidRDefault="00883D93">
      <w:pPr>
        <w:pStyle w:val="1"/>
        <w:ind w:left="0" w:firstLine="851"/>
        <w:jc w:val="both"/>
        <w:rPr>
          <w:szCs w:val="28"/>
        </w:rPr>
      </w:pPr>
      <w:r>
        <w:rPr>
          <w:szCs w:val="28"/>
        </w:rPr>
        <w:t>1.3.</w:t>
      </w:r>
      <w:bookmarkStart w:id="133" w:name="sub_22003"/>
      <w:r>
        <w:rPr>
          <w:szCs w:val="28"/>
        </w:rPr>
        <w:t xml:space="preserve"> Рассмотрение обращений субъектов малого и среднего предпринимательства по поручению главы администрации поселения осуществляется должностными лицами в соответствии с их компетенцией.</w:t>
      </w:r>
      <w:bookmarkEnd w:id="133"/>
    </w:p>
    <w:p w:rsidR="00883D93" w:rsidRDefault="00883D93">
      <w:pPr>
        <w:pStyle w:val="1"/>
        <w:ind w:left="0" w:firstLine="851"/>
        <w:jc w:val="both"/>
        <w:rPr>
          <w:szCs w:val="28"/>
        </w:rPr>
      </w:pPr>
      <w:r>
        <w:rPr>
          <w:szCs w:val="28"/>
        </w:rPr>
        <w:t>1.4.</w:t>
      </w:r>
      <w:bookmarkStart w:id="134" w:name="sub_22004"/>
      <w:r>
        <w:rPr>
          <w:szCs w:val="28"/>
        </w:rPr>
        <w:t xml:space="preserve"> Учет, регистрация по рассмотрению обращений субъектов малого и среднего предпринимательства возлагается на  администрацию поселения.</w:t>
      </w:r>
      <w:bookmarkEnd w:id="134"/>
    </w:p>
    <w:p w:rsidR="00883D93" w:rsidRDefault="00883D93">
      <w:pPr>
        <w:pStyle w:val="1"/>
        <w:jc w:val="both"/>
        <w:rPr>
          <w:szCs w:val="28"/>
        </w:rPr>
      </w:pPr>
    </w:p>
    <w:p w:rsidR="00883D93" w:rsidRDefault="00883D93">
      <w:pPr>
        <w:rPr>
          <w:szCs w:val="28"/>
        </w:rPr>
      </w:pPr>
    </w:p>
    <w:p w:rsidR="00883D93" w:rsidRDefault="00883D93">
      <w:pPr>
        <w:pStyle w:val="1"/>
        <w:jc w:val="center"/>
        <w:rPr>
          <w:szCs w:val="28"/>
        </w:rPr>
      </w:pPr>
      <w:bookmarkStart w:id="135" w:name="sub_223"/>
      <w:r>
        <w:rPr>
          <w:b/>
          <w:bCs/>
          <w:kern w:val="1"/>
          <w:szCs w:val="28"/>
        </w:rPr>
        <w:lastRenderedPageBreak/>
        <w:t>2. Сроки рассмотрения обращений субъектов малого и среднего предпринимательства</w:t>
      </w:r>
      <w:bookmarkStart w:id="136" w:name="sub_22006"/>
      <w:bookmarkEnd w:id="135"/>
    </w:p>
    <w:p w:rsidR="00883D93" w:rsidRDefault="00883D93">
      <w:pPr>
        <w:pStyle w:val="1"/>
        <w:jc w:val="both"/>
        <w:rPr>
          <w:szCs w:val="28"/>
        </w:rPr>
      </w:pPr>
    </w:p>
    <w:p w:rsidR="00883D93" w:rsidRDefault="00883D93">
      <w:pPr>
        <w:pStyle w:val="1"/>
        <w:ind w:left="0" w:firstLine="851"/>
        <w:jc w:val="both"/>
        <w:rPr>
          <w:szCs w:val="28"/>
        </w:rPr>
      </w:pPr>
      <w:r>
        <w:rPr>
          <w:szCs w:val="28"/>
        </w:rPr>
        <w:t>2.1. 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bookmarkEnd w:id="136"/>
    </w:p>
    <w:p w:rsidR="00883D93" w:rsidRDefault="00883D93">
      <w:pPr>
        <w:pStyle w:val="1"/>
        <w:ind w:left="0" w:firstLine="851"/>
        <w:jc w:val="both"/>
        <w:rPr>
          <w:szCs w:val="28"/>
        </w:rPr>
      </w:pPr>
      <w:r>
        <w:rPr>
          <w:szCs w:val="28"/>
        </w:rPr>
        <w:t>В исключительных случаях глава Канеловского сельского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883D93" w:rsidRDefault="00883D93">
      <w:pPr>
        <w:pStyle w:val="1"/>
        <w:ind w:left="0" w:firstLine="851"/>
        <w:jc w:val="both"/>
        <w:rPr>
          <w:szCs w:val="28"/>
        </w:rPr>
      </w:pPr>
      <w:r>
        <w:rPr>
          <w:szCs w:val="28"/>
        </w:rPr>
        <w:t>Запрос о продлении срока рассмотрения обращения должен быть оформлен не менее чем за 2 - 3 дня до истечения срока исполнения.</w:t>
      </w:r>
    </w:p>
    <w:p w:rsidR="00883D93" w:rsidRDefault="00883D93">
      <w:pPr>
        <w:pStyle w:val="1"/>
        <w:ind w:left="0" w:firstLine="851"/>
        <w:jc w:val="both"/>
        <w:rPr>
          <w:szCs w:val="28"/>
        </w:rPr>
      </w:pPr>
      <w:r>
        <w:rPr>
          <w:szCs w:val="28"/>
        </w:rPr>
        <w:t>2.2.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883D93" w:rsidRDefault="00883D93">
      <w:pPr>
        <w:pStyle w:val="1"/>
        <w:ind w:left="0" w:firstLine="851"/>
        <w:jc w:val="both"/>
        <w:rPr>
          <w:szCs w:val="28"/>
        </w:rPr>
      </w:pPr>
      <w:r>
        <w:rPr>
          <w:szCs w:val="28"/>
        </w:rPr>
        <w:t>2.3.</w:t>
      </w:r>
      <w:bookmarkStart w:id="137" w:name="sub_22007"/>
      <w:r>
        <w:rPr>
          <w:szCs w:val="28"/>
        </w:rPr>
        <w:t xml:space="preserve"> Глава Канеловского сельского поселения вправе устанавливать сокращенные сроки рассмотрения отдельных обращений.</w:t>
      </w:r>
      <w:bookmarkEnd w:id="137"/>
    </w:p>
    <w:p w:rsidR="00883D93" w:rsidRDefault="00883D93">
      <w:pPr>
        <w:pStyle w:val="1"/>
        <w:jc w:val="both"/>
        <w:rPr>
          <w:szCs w:val="28"/>
        </w:rPr>
      </w:pPr>
    </w:p>
    <w:p w:rsidR="00883D93" w:rsidRDefault="00883D93">
      <w:pPr>
        <w:pStyle w:val="1"/>
        <w:jc w:val="center"/>
        <w:rPr>
          <w:bCs/>
          <w:kern w:val="1"/>
          <w:szCs w:val="28"/>
        </w:rPr>
      </w:pPr>
      <w:bookmarkStart w:id="138" w:name="sub_224"/>
      <w:r>
        <w:rPr>
          <w:b/>
          <w:bCs/>
          <w:kern w:val="1"/>
          <w:szCs w:val="28"/>
        </w:rPr>
        <w:t>3. Требования к письменному обращению субъектов малого и среднего предпринимательства</w:t>
      </w:r>
      <w:bookmarkEnd w:id="138"/>
    </w:p>
    <w:p w:rsidR="00883D93" w:rsidRDefault="00883D93">
      <w:pPr>
        <w:pStyle w:val="1"/>
        <w:jc w:val="both"/>
        <w:rPr>
          <w:bCs/>
          <w:kern w:val="1"/>
          <w:szCs w:val="28"/>
        </w:rPr>
      </w:pPr>
    </w:p>
    <w:p w:rsidR="00883D93" w:rsidRDefault="00883D93">
      <w:pPr>
        <w:pStyle w:val="1"/>
        <w:ind w:left="0" w:firstLine="851"/>
        <w:jc w:val="both"/>
        <w:rPr>
          <w:szCs w:val="28"/>
        </w:rPr>
      </w:pPr>
      <w:r>
        <w:rPr>
          <w:szCs w:val="28"/>
        </w:rPr>
        <w:t xml:space="preserve">3.1. </w:t>
      </w:r>
      <w:bookmarkStart w:id="139" w:name="sub_22008"/>
      <w:r>
        <w:rPr>
          <w:szCs w:val="28"/>
        </w:rP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p>
    <w:bookmarkEnd w:id="139"/>
    <w:p w:rsidR="00883D93" w:rsidRDefault="00883D93">
      <w:pPr>
        <w:pStyle w:val="1"/>
        <w:ind w:left="0" w:firstLine="851"/>
        <w:jc w:val="both"/>
        <w:rPr>
          <w:szCs w:val="28"/>
        </w:rPr>
      </w:pPr>
      <w:r>
        <w:rPr>
          <w:szCs w:val="28"/>
        </w:rPr>
        <w:t xml:space="preserve">Субъект малого или среднего предпринимательства прилагает к письменному обращению необходимые документы предусмотренные положением о </w:t>
      </w:r>
      <w:r>
        <w:rPr>
          <w:rStyle w:val="highlight"/>
          <w:szCs w:val="28"/>
        </w:rPr>
        <w:t>порядке</w:t>
      </w:r>
      <w:r>
        <w:rPr>
          <w:szCs w:val="28"/>
        </w:rPr>
        <w:t xml:space="preserve"> </w:t>
      </w:r>
      <w:r>
        <w:rPr>
          <w:rStyle w:val="highlight"/>
          <w:szCs w:val="28"/>
        </w:rPr>
        <w:t>оказания</w:t>
      </w:r>
      <w:r>
        <w:rPr>
          <w:szCs w:val="28"/>
        </w:rPr>
        <w:t xml:space="preserve"> </w:t>
      </w:r>
      <w:r>
        <w:rPr>
          <w:rStyle w:val="highlight"/>
          <w:szCs w:val="28"/>
        </w:rPr>
        <w:t>поддержки субъектам</w:t>
      </w:r>
      <w:r>
        <w:rPr>
          <w:szCs w:val="28"/>
        </w:rPr>
        <w:t xml:space="preserve"> </w:t>
      </w:r>
      <w:r>
        <w:rPr>
          <w:rStyle w:val="highlight"/>
          <w:szCs w:val="28"/>
        </w:rPr>
        <w:t>малого</w:t>
      </w:r>
      <w:r>
        <w:rPr>
          <w:szCs w:val="28"/>
        </w:rPr>
        <w:t xml:space="preserve"> </w:t>
      </w:r>
      <w:r>
        <w:rPr>
          <w:rStyle w:val="highlight"/>
          <w:szCs w:val="28"/>
        </w:rPr>
        <w:t>и</w:t>
      </w:r>
      <w:r>
        <w:rPr>
          <w:szCs w:val="28"/>
        </w:rPr>
        <w:t xml:space="preserve"> </w:t>
      </w:r>
      <w:r>
        <w:rPr>
          <w:rStyle w:val="highlight"/>
          <w:szCs w:val="28"/>
        </w:rPr>
        <w:t>среднего</w:t>
      </w:r>
      <w:r>
        <w:rPr>
          <w:szCs w:val="28"/>
        </w:rPr>
        <w:t xml:space="preserve"> </w:t>
      </w:r>
      <w:r>
        <w:rPr>
          <w:rStyle w:val="highlight"/>
          <w:szCs w:val="28"/>
        </w:rPr>
        <w:t xml:space="preserve">предпринимательства </w:t>
      </w:r>
      <w:r>
        <w:rPr>
          <w:szCs w:val="28"/>
        </w:rPr>
        <w:t>на территории Канеловского сельского поселения Староминского района.</w:t>
      </w:r>
    </w:p>
    <w:p w:rsidR="00883D93" w:rsidRDefault="00883D93">
      <w:pPr>
        <w:pStyle w:val="1"/>
        <w:ind w:left="0" w:firstLine="851"/>
        <w:jc w:val="both"/>
        <w:rPr>
          <w:szCs w:val="28"/>
        </w:rPr>
      </w:pPr>
      <w:r>
        <w:rPr>
          <w:szCs w:val="28"/>
        </w:rPr>
        <w:t>3.2.</w:t>
      </w:r>
      <w:bookmarkStart w:id="140" w:name="sub_22009"/>
      <w:r>
        <w:rPr>
          <w:szCs w:val="28"/>
        </w:rPr>
        <w:t xml:space="preserve">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bookmarkEnd w:id="140"/>
    </w:p>
    <w:p w:rsidR="00883D93" w:rsidRDefault="00883D93">
      <w:pPr>
        <w:pStyle w:val="1"/>
        <w:jc w:val="both"/>
        <w:rPr>
          <w:szCs w:val="28"/>
        </w:rPr>
      </w:pPr>
    </w:p>
    <w:p w:rsidR="00883D93" w:rsidRDefault="00883D93">
      <w:pPr>
        <w:pStyle w:val="1"/>
        <w:jc w:val="center"/>
        <w:rPr>
          <w:szCs w:val="28"/>
        </w:rPr>
      </w:pPr>
      <w:bookmarkStart w:id="141" w:name="sub_225"/>
      <w:r>
        <w:rPr>
          <w:b/>
          <w:bCs/>
          <w:kern w:val="1"/>
          <w:szCs w:val="28"/>
        </w:rPr>
        <w:t>4. Обеспечение условий для реализации прав субъектов малого и среднего предпринимательства при рассмотрении обращений</w:t>
      </w:r>
      <w:bookmarkEnd w:id="141"/>
    </w:p>
    <w:p w:rsidR="00883D93" w:rsidRDefault="00883D93">
      <w:pPr>
        <w:pStyle w:val="1"/>
        <w:ind w:left="0" w:firstLine="851"/>
        <w:jc w:val="both"/>
        <w:rPr>
          <w:szCs w:val="28"/>
        </w:rPr>
      </w:pPr>
      <w:r>
        <w:rPr>
          <w:szCs w:val="28"/>
        </w:rPr>
        <w:t xml:space="preserve">4.1. </w:t>
      </w:r>
      <w:bookmarkStart w:id="142" w:name="sub_22010"/>
      <w:r>
        <w:rPr>
          <w:szCs w:val="28"/>
        </w:rPr>
        <w:t>Субъекты малого и среднего предпринимательства при рассмотрении обращения имеют право:</w:t>
      </w:r>
      <w:bookmarkEnd w:id="142"/>
    </w:p>
    <w:p w:rsidR="00883D93" w:rsidRDefault="00883D93">
      <w:pPr>
        <w:pStyle w:val="1"/>
        <w:ind w:left="0" w:firstLine="851"/>
        <w:jc w:val="both"/>
        <w:rPr>
          <w:szCs w:val="28"/>
        </w:rPr>
      </w:pPr>
      <w:r>
        <w:rPr>
          <w:szCs w:val="28"/>
        </w:rPr>
        <w:t>запрашивать информацию о дате и номере регистрации обращения;</w:t>
      </w:r>
    </w:p>
    <w:p w:rsidR="00883D93" w:rsidRDefault="00883D93">
      <w:pPr>
        <w:pStyle w:val="1"/>
        <w:ind w:left="0" w:firstLine="851"/>
        <w:jc w:val="both"/>
        <w:rPr>
          <w:szCs w:val="28"/>
        </w:rPr>
      </w:pPr>
      <w:r>
        <w:rPr>
          <w:szCs w:val="28"/>
        </w:rPr>
        <w:t>представлять дополнительные документы и материалы по рассматриваемому обращению либо обращаться с просьбой об их истребовании;</w:t>
      </w:r>
    </w:p>
    <w:p w:rsidR="00883D93" w:rsidRDefault="00883D93">
      <w:pPr>
        <w:pStyle w:val="1"/>
        <w:ind w:left="0" w:firstLine="851"/>
        <w:jc w:val="both"/>
        <w:rPr>
          <w:szCs w:val="28"/>
        </w:rPr>
      </w:pPr>
      <w:r>
        <w:rPr>
          <w:szCs w:val="28"/>
        </w:rPr>
        <w:t xml:space="preserve">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w:t>
      </w:r>
      <w:r>
        <w:rPr>
          <w:szCs w:val="28"/>
        </w:rPr>
        <w:lastRenderedPageBreak/>
        <w:t>содержатся сведения, составляющие государственную или иную охраняемую федеральным законом тайну;</w:t>
      </w:r>
    </w:p>
    <w:p w:rsidR="00883D93" w:rsidRDefault="00883D93">
      <w:pPr>
        <w:pStyle w:val="1"/>
        <w:ind w:left="0" w:firstLine="851"/>
        <w:jc w:val="both"/>
        <w:rPr>
          <w:szCs w:val="28"/>
        </w:rPr>
      </w:pPr>
      <w:r>
        <w:rPr>
          <w:szCs w:val="28"/>
        </w:rPr>
        <w:t xml:space="preserve">получать письменный мотивированный ответ по существу поставленных в обращении вопросов, за исключением случаев, указанных в </w:t>
      </w:r>
      <w:hyperlink r:id="rId12" w:anchor="sub_227" w:history="1">
        <w:r>
          <w:rPr>
            <w:rStyle w:val="a7"/>
            <w:color w:val="auto"/>
            <w:szCs w:val="28"/>
            <w:u w:val="none"/>
          </w:rPr>
          <w:t>разделе 6</w:t>
        </w:r>
      </w:hyperlink>
      <w:r>
        <w:rPr>
          <w:szCs w:val="28"/>
        </w:rPr>
        <w:t xml:space="preserve"> Порядка,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883D93" w:rsidRDefault="00883D93">
      <w:pPr>
        <w:pStyle w:val="1"/>
        <w:ind w:left="0" w:firstLine="851"/>
        <w:jc w:val="both"/>
        <w:rPr>
          <w:szCs w:val="28"/>
        </w:rPr>
      </w:pPr>
      <w:r>
        <w:rPr>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883D93" w:rsidRDefault="00883D93">
      <w:pPr>
        <w:pStyle w:val="1"/>
        <w:ind w:left="0" w:firstLine="851"/>
        <w:jc w:val="both"/>
        <w:rPr>
          <w:szCs w:val="28"/>
        </w:rPr>
      </w:pPr>
      <w:r>
        <w:rPr>
          <w:szCs w:val="28"/>
        </w:rPr>
        <w:t>обращаться с заявлением о прекращении рассмотрения обращения.</w:t>
      </w:r>
    </w:p>
    <w:p w:rsidR="00883D93" w:rsidRDefault="00883D93">
      <w:pPr>
        <w:pStyle w:val="1"/>
        <w:ind w:left="0" w:firstLine="851"/>
        <w:jc w:val="both"/>
        <w:rPr>
          <w:szCs w:val="28"/>
        </w:rPr>
      </w:pPr>
      <w:r>
        <w:rPr>
          <w:szCs w:val="28"/>
        </w:rPr>
        <w:t xml:space="preserve">4.2. </w:t>
      </w:r>
      <w:bookmarkStart w:id="143" w:name="sub_22011"/>
      <w:r>
        <w:rPr>
          <w:szCs w:val="28"/>
        </w:rPr>
        <w:t xml:space="preserve">Глава </w:t>
      </w:r>
      <w:bookmarkEnd w:id="143"/>
      <w:r>
        <w:rPr>
          <w:szCs w:val="28"/>
        </w:rPr>
        <w:t>администрации поселения и должностные лица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rsidR="00883D93" w:rsidRDefault="00883D93">
      <w:pPr>
        <w:pStyle w:val="1"/>
        <w:ind w:left="0" w:firstLine="851"/>
        <w:jc w:val="both"/>
        <w:rPr>
          <w:szCs w:val="28"/>
        </w:rPr>
      </w:pPr>
      <w:r>
        <w:rPr>
          <w:szCs w:val="28"/>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883D93" w:rsidRDefault="00883D93">
      <w:pPr>
        <w:pStyle w:val="1"/>
        <w:ind w:left="0" w:firstLine="851"/>
        <w:jc w:val="both"/>
        <w:rPr>
          <w:szCs w:val="28"/>
        </w:rPr>
      </w:pPr>
      <w:r>
        <w:rPr>
          <w:szCs w:val="28"/>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rsidR="00883D93" w:rsidRDefault="00883D93">
      <w:pPr>
        <w:pStyle w:val="1"/>
        <w:ind w:left="0" w:firstLine="851"/>
        <w:jc w:val="both"/>
        <w:rPr>
          <w:szCs w:val="28"/>
        </w:rPr>
      </w:pPr>
      <w:r>
        <w:rPr>
          <w:szCs w:val="28"/>
        </w:rPr>
        <w:t>информируют представителей субъектов малого и среднего предпринимательства о порядке реализации их права на обращение;</w:t>
      </w:r>
    </w:p>
    <w:p w:rsidR="00883D93" w:rsidRDefault="00883D93">
      <w:pPr>
        <w:pStyle w:val="1"/>
        <w:ind w:left="0" w:firstLine="851"/>
        <w:jc w:val="both"/>
        <w:rPr>
          <w:szCs w:val="28"/>
        </w:rPr>
      </w:pPr>
      <w:r>
        <w:rPr>
          <w:szCs w:val="28"/>
        </w:rPr>
        <w:t>принимают меры по разрешению поставленных в обращениях вопросов и устранению выявленных нарушений;</w:t>
      </w:r>
    </w:p>
    <w:p w:rsidR="00883D93" w:rsidRDefault="00883D93">
      <w:pPr>
        <w:pStyle w:val="1"/>
        <w:ind w:left="0" w:firstLine="851"/>
        <w:jc w:val="both"/>
        <w:rPr>
          <w:szCs w:val="28"/>
        </w:rPr>
      </w:pPr>
      <w:r>
        <w:rPr>
          <w:szCs w:val="28"/>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883D93" w:rsidRDefault="00883D93">
      <w:pPr>
        <w:pStyle w:val="1"/>
        <w:ind w:left="0" w:firstLine="851"/>
        <w:jc w:val="both"/>
        <w:rPr>
          <w:szCs w:val="28"/>
        </w:rPr>
      </w:pPr>
      <w:r>
        <w:rPr>
          <w:szCs w:val="28"/>
        </w:rPr>
        <w:t xml:space="preserve">направляют субъектам малого и среднего предпринимательства письменные ответы по существу поставленных в обращении вопросов, с подлинниками документов, прилагавшихся к обращению, за исключением случаев, указанных в </w:t>
      </w:r>
      <w:hyperlink r:id="rId13" w:anchor="sub_227" w:history="1">
        <w:r>
          <w:rPr>
            <w:rStyle w:val="a7"/>
            <w:color w:val="auto"/>
            <w:szCs w:val="28"/>
            <w:u w:val="none"/>
          </w:rPr>
          <w:t>разделе 4</w:t>
        </w:r>
      </w:hyperlink>
      <w:r>
        <w:rPr>
          <w:szCs w:val="28"/>
        </w:rPr>
        <w:t xml:space="preserve"> Порядка;</w:t>
      </w:r>
    </w:p>
    <w:p w:rsidR="00883D93" w:rsidRDefault="00883D93">
      <w:pPr>
        <w:pStyle w:val="1"/>
        <w:ind w:left="0" w:firstLine="851"/>
        <w:jc w:val="both"/>
        <w:rPr>
          <w:szCs w:val="28"/>
        </w:rPr>
      </w:pPr>
      <w:r>
        <w:rPr>
          <w:szCs w:val="28"/>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883D93" w:rsidRDefault="00883D93">
      <w:pPr>
        <w:pStyle w:val="1"/>
        <w:ind w:left="0" w:firstLine="851"/>
        <w:jc w:val="both"/>
        <w:rPr>
          <w:szCs w:val="28"/>
        </w:rPr>
      </w:pPr>
      <w:r>
        <w:rPr>
          <w:szCs w:val="28"/>
        </w:rPr>
        <w:t>проверяют исполнение ранее принятых ими решений по обращениям.</w:t>
      </w:r>
    </w:p>
    <w:p w:rsidR="00883D93" w:rsidRDefault="00883D93">
      <w:pPr>
        <w:pStyle w:val="1"/>
        <w:ind w:left="0" w:firstLine="851"/>
        <w:jc w:val="both"/>
        <w:rPr>
          <w:szCs w:val="28"/>
        </w:rPr>
      </w:pPr>
      <w:r>
        <w:rPr>
          <w:szCs w:val="28"/>
        </w:rPr>
        <w:t xml:space="preserve">4.3. </w:t>
      </w:r>
      <w:bookmarkStart w:id="144" w:name="sub_22012"/>
      <w:r>
        <w:rPr>
          <w:szCs w:val="28"/>
        </w:rPr>
        <w:t>При рассмотрении повторных обращений тщательно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bookmarkEnd w:id="144"/>
    </w:p>
    <w:p w:rsidR="00883D93" w:rsidRDefault="00883D93">
      <w:pPr>
        <w:pStyle w:val="1"/>
        <w:jc w:val="both"/>
        <w:rPr>
          <w:szCs w:val="28"/>
        </w:rPr>
      </w:pPr>
    </w:p>
    <w:p w:rsidR="00883D93" w:rsidRDefault="00883D93">
      <w:pPr>
        <w:pStyle w:val="1"/>
        <w:jc w:val="center"/>
        <w:rPr>
          <w:szCs w:val="28"/>
        </w:rPr>
      </w:pPr>
      <w:bookmarkStart w:id="145" w:name="sub_226"/>
      <w:r>
        <w:rPr>
          <w:b/>
          <w:bCs/>
          <w:kern w:val="1"/>
          <w:szCs w:val="28"/>
        </w:rPr>
        <w:lastRenderedPageBreak/>
        <w:t>5. Результат исполнения рассмотрения обращений субъектов малого и среднего предпринимательства</w:t>
      </w:r>
      <w:bookmarkEnd w:id="145"/>
    </w:p>
    <w:p w:rsidR="00883D93" w:rsidRDefault="00883D93">
      <w:pPr>
        <w:pStyle w:val="1"/>
        <w:ind w:left="0" w:firstLine="851"/>
        <w:jc w:val="both"/>
        <w:rPr>
          <w:szCs w:val="28"/>
        </w:rPr>
      </w:pPr>
      <w:r>
        <w:rPr>
          <w:szCs w:val="28"/>
        </w:rPr>
        <w:t xml:space="preserve">5.1. </w:t>
      </w:r>
      <w:bookmarkStart w:id="146" w:name="sub_22013"/>
      <w:r>
        <w:rPr>
          <w:szCs w:val="28"/>
        </w:rPr>
        <w:t>Конечным результатом исполнения рассмотрение обращений субъектов малого и среднего предпринимательства является:</w:t>
      </w:r>
      <w:bookmarkEnd w:id="146"/>
    </w:p>
    <w:p w:rsidR="00883D93" w:rsidRDefault="00883D93">
      <w:pPr>
        <w:pStyle w:val="1"/>
        <w:ind w:left="0" w:firstLine="851"/>
        <w:jc w:val="both"/>
        <w:rPr>
          <w:szCs w:val="28"/>
        </w:rPr>
      </w:pPr>
      <w:r>
        <w:rPr>
          <w:szCs w:val="28"/>
        </w:rPr>
        <w:t xml:space="preserve">направление заявителю письменного ответа по существу поставленных в обращении вопросов, за исключением случаев, указанных в </w:t>
      </w:r>
      <w:hyperlink r:id="rId14" w:anchor="sub_227" w:history="1">
        <w:r>
          <w:rPr>
            <w:rStyle w:val="a7"/>
            <w:color w:val="auto"/>
            <w:szCs w:val="28"/>
            <w:u w:val="none"/>
          </w:rPr>
          <w:t>разделе 4</w:t>
        </w:r>
      </w:hyperlink>
      <w:r>
        <w:rPr>
          <w:szCs w:val="28"/>
        </w:rPr>
        <w:t xml:space="preserve"> Порядка;</w:t>
      </w:r>
    </w:p>
    <w:p w:rsidR="00883D93" w:rsidRDefault="00883D93">
      <w:pPr>
        <w:pStyle w:val="1"/>
        <w:ind w:left="0" w:firstLine="851"/>
        <w:jc w:val="both"/>
        <w:rPr>
          <w:szCs w:val="28"/>
        </w:rPr>
      </w:pPr>
      <w:r>
        <w:rPr>
          <w:szCs w:val="28"/>
        </w:rPr>
        <w:t>направление письменного обращения, содержащего вопросы, решение которых не входит в компетенцию администрации поселения,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883D93" w:rsidRDefault="00883D93">
      <w:pPr>
        <w:pStyle w:val="1"/>
        <w:ind w:left="0" w:firstLine="851"/>
        <w:jc w:val="both"/>
        <w:rPr>
          <w:szCs w:val="28"/>
        </w:rPr>
      </w:pPr>
      <w:r>
        <w:rPr>
          <w:szCs w:val="28"/>
        </w:rPr>
        <w:t xml:space="preserve">5.2. </w:t>
      </w:r>
      <w:bookmarkStart w:id="147" w:name="sub_22014"/>
      <w:r>
        <w:rPr>
          <w:szCs w:val="28"/>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bookmarkEnd w:id="147"/>
    </w:p>
    <w:p w:rsidR="00883D93" w:rsidRDefault="00883D93">
      <w:pPr>
        <w:pStyle w:val="1"/>
        <w:jc w:val="both"/>
        <w:rPr>
          <w:szCs w:val="28"/>
        </w:rPr>
      </w:pPr>
    </w:p>
    <w:p w:rsidR="00883D93" w:rsidRDefault="00883D93">
      <w:pPr>
        <w:pStyle w:val="1"/>
        <w:jc w:val="center"/>
        <w:rPr>
          <w:szCs w:val="28"/>
        </w:rPr>
      </w:pPr>
      <w:bookmarkStart w:id="148" w:name="sub_227"/>
      <w:r>
        <w:rPr>
          <w:b/>
          <w:bCs/>
          <w:kern w:val="1"/>
          <w:szCs w:val="28"/>
        </w:rPr>
        <w:t>6. Перечень оснований для отказа в исполнении рассмотрения обращений субъектов малого и среднего предпринимательства</w:t>
      </w:r>
      <w:bookmarkEnd w:id="148"/>
    </w:p>
    <w:p w:rsidR="00883D93" w:rsidRDefault="00883D93">
      <w:pPr>
        <w:pStyle w:val="1"/>
        <w:ind w:left="0" w:firstLine="851"/>
        <w:jc w:val="both"/>
        <w:rPr>
          <w:szCs w:val="28"/>
        </w:rPr>
      </w:pPr>
      <w:r>
        <w:rPr>
          <w:szCs w:val="28"/>
        </w:rPr>
        <w:t>6.1.</w:t>
      </w:r>
      <w:bookmarkStart w:id="149" w:name="sub_22015"/>
      <w:r>
        <w:rPr>
          <w:szCs w:val="28"/>
        </w:rPr>
        <w:t xml:space="preserve"> Обращение заявителя не подлежит рассмотрению, если:</w:t>
      </w:r>
      <w:bookmarkEnd w:id="149"/>
    </w:p>
    <w:p w:rsidR="00883D93" w:rsidRDefault="00883D93">
      <w:pPr>
        <w:pStyle w:val="1"/>
        <w:ind w:left="0" w:firstLine="851"/>
        <w:jc w:val="both"/>
        <w:rPr>
          <w:szCs w:val="28"/>
        </w:rPr>
      </w:pPr>
      <w:r>
        <w:rPr>
          <w:szCs w:val="28"/>
        </w:rPr>
        <w:t>в письменном обращении не указаны наименование организации, фамилия индивидуального предпринимателя или его представителя,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rsidR="00883D93" w:rsidRDefault="00883D93">
      <w:pPr>
        <w:pStyle w:val="1"/>
        <w:ind w:left="0" w:firstLine="851"/>
        <w:jc w:val="both"/>
        <w:rPr>
          <w:szCs w:val="28"/>
        </w:rPr>
      </w:pPr>
      <w:r>
        <w:rPr>
          <w:szCs w:val="28"/>
        </w:rPr>
        <w:t>текст письменного обращения не поддается прочтению;</w:t>
      </w:r>
    </w:p>
    <w:p w:rsidR="00883D93" w:rsidRDefault="00883D93">
      <w:pPr>
        <w:pStyle w:val="1"/>
        <w:ind w:left="0" w:firstLine="851"/>
        <w:jc w:val="both"/>
        <w:rPr>
          <w:szCs w:val="28"/>
        </w:rPr>
      </w:pPr>
      <w:r>
        <w:rPr>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883D93" w:rsidRDefault="00883D93">
      <w:pPr>
        <w:pStyle w:val="1"/>
        <w:ind w:left="0" w:firstLine="851"/>
        <w:jc w:val="both"/>
        <w:rPr>
          <w:szCs w:val="28"/>
        </w:rPr>
      </w:pPr>
      <w:r>
        <w:rPr>
          <w:szCs w:val="28"/>
        </w:rPr>
        <w:t>в обращении обжалуется судебный акт;</w:t>
      </w:r>
    </w:p>
    <w:p w:rsidR="00883D93" w:rsidRDefault="00883D93">
      <w:pPr>
        <w:pStyle w:val="1"/>
        <w:ind w:left="0" w:firstLine="851"/>
        <w:jc w:val="both"/>
        <w:rPr>
          <w:szCs w:val="28"/>
        </w:rPr>
      </w:pPr>
      <w:r>
        <w:rPr>
          <w:szCs w:val="28"/>
        </w:rPr>
        <w:t>от заявителя поступило заявление о прекращении рассмотрения обращения;</w:t>
      </w:r>
    </w:p>
    <w:p w:rsidR="00883D93" w:rsidRDefault="00883D93">
      <w:pPr>
        <w:pStyle w:val="1"/>
        <w:ind w:left="0" w:firstLine="851"/>
        <w:jc w:val="both"/>
        <w:rPr>
          <w:szCs w:val="28"/>
        </w:rPr>
      </w:pPr>
      <w:r>
        <w:rPr>
          <w:szCs w:val="28"/>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rsidR="00883D93" w:rsidRDefault="00883D93">
      <w:pPr>
        <w:pStyle w:val="1"/>
        <w:ind w:left="0" w:firstLine="851"/>
        <w:jc w:val="both"/>
        <w:rPr>
          <w:szCs w:val="28"/>
        </w:rPr>
      </w:pPr>
      <w:r>
        <w:rPr>
          <w:szCs w:val="28"/>
        </w:rPr>
        <w:t>обращение подано через представителя, полномочия которого не удостоверены в установленном действующем законодательством порядке.</w:t>
      </w:r>
    </w:p>
    <w:p w:rsidR="00883D93" w:rsidRDefault="00883D93">
      <w:pPr>
        <w:pStyle w:val="1"/>
        <w:ind w:left="0" w:firstLine="851"/>
        <w:jc w:val="both"/>
        <w:rPr>
          <w:szCs w:val="28"/>
        </w:rPr>
      </w:pPr>
      <w:r>
        <w:rPr>
          <w:szCs w:val="28"/>
        </w:rPr>
        <w:t xml:space="preserve">6.2. </w:t>
      </w:r>
      <w:bookmarkStart w:id="150" w:name="sub_22016"/>
      <w:r>
        <w:rPr>
          <w:szCs w:val="28"/>
        </w:rPr>
        <w:t xml:space="preserve">Обращение заявителя по решению главы администрации Канеловского  сельского поселения Староминского района не рассматриваются, если в обращении содержатся нецензурные либо </w:t>
      </w:r>
      <w:r>
        <w:rPr>
          <w:szCs w:val="28"/>
        </w:rPr>
        <w:lastRenderedPageBreak/>
        <w:t>оскорбительные выражения, угрозы жизни, здоровью и имуществу должностного лица, а также членов его семьи.</w:t>
      </w:r>
      <w:bookmarkStart w:id="151" w:name="sub_22017"/>
      <w:bookmarkEnd w:id="150"/>
    </w:p>
    <w:p w:rsidR="00883D93" w:rsidRDefault="00883D93">
      <w:pPr>
        <w:pStyle w:val="1"/>
        <w:ind w:left="0" w:firstLine="851"/>
        <w:jc w:val="both"/>
        <w:rPr>
          <w:bCs/>
          <w:kern w:val="1"/>
          <w:szCs w:val="28"/>
        </w:rPr>
      </w:pPr>
      <w:r>
        <w:rPr>
          <w:szCs w:val="28"/>
        </w:rPr>
        <w:t>6.3.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администрации Канеловского сельского поселения Староминского района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bookmarkStart w:id="152" w:name="sub_22018"/>
      <w:bookmarkEnd w:id="151"/>
    </w:p>
    <w:p w:rsidR="00883D93" w:rsidRDefault="00883D93">
      <w:pPr>
        <w:pStyle w:val="1"/>
        <w:jc w:val="both"/>
        <w:rPr>
          <w:bCs/>
          <w:kern w:val="1"/>
          <w:szCs w:val="28"/>
        </w:rPr>
      </w:pPr>
      <w:bookmarkStart w:id="153" w:name="sub_228"/>
      <w:bookmarkEnd w:id="152"/>
    </w:p>
    <w:p w:rsidR="00883D93" w:rsidRDefault="00883D93">
      <w:pPr>
        <w:pStyle w:val="1"/>
        <w:jc w:val="center"/>
        <w:rPr>
          <w:szCs w:val="28"/>
        </w:rPr>
      </w:pPr>
      <w:bookmarkStart w:id="154" w:name="sub_229"/>
      <w:bookmarkEnd w:id="153"/>
      <w:r>
        <w:rPr>
          <w:b/>
          <w:bCs/>
          <w:kern w:val="1"/>
          <w:szCs w:val="28"/>
        </w:rPr>
        <w:t>7. Оформление ответов на обращения субъектов малого и среднего предпринимательства</w:t>
      </w:r>
      <w:bookmarkStart w:id="155" w:name="sub_22021"/>
      <w:bookmarkEnd w:id="154"/>
    </w:p>
    <w:bookmarkEnd w:id="155"/>
    <w:p w:rsidR="00883D93" w:rsidRDefault="00883D93">
      <w:pPr>
        <w:pStyle w:val="1"/>
        <w:ind w:left="0" w:firstLine="851"/>
        <w:jc w:val="both"/>
        <w:rPr>
          <w:szCs w:val="28"/>
        </w:rPr>
      </w:pPr>
      <w:r>
        <w:rPr>
          <w:szCs w:val="28"/>
        </w:rPr>
        <w:t>7.1.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bookmarkStart w:id="156" w:name="sub_22022"/>
    </w:p>
    <w:p w:rsidR="00883D93" w:rsidRDefault="00883D93">
      <w:pPr>
        <w:pStyle w:val="1"/>
        <w:ind w:left="0" w:firstLine="851"/>
        <w:jc w:val="both"/>
      </w:pPr>
      <w:r>
        <w:rPr>
          <w:szCs w:val="28"/>
        </w:rPr>
        <w:t>7.2. После регистрации ответ отправляется заявителю самостоятельно должностными лицами рассматривающими обращение.</w:t>
      </w:r>
      <w:bookmarkEnd w:id="156"/>
    </w:p>
    <w:p w:rsidR="00883D93" w:rsidRDefault="00883D93"/>
    <w:p w:rsidR="00883D93" w:rsidRDefault="00883D93">
      <w:pPr>
        <w:pStyle w:val="1"/>
        <w:jc w:val="center"/>
        <w:rPr>
          <w:szCs w:val="28"/>
        </w:rPr>
      </w:pPr>
      <w:bookmarkStart w:id="157" w:name="sub_2210"/>
      <w:r>
        <w:rPr>
          <w:b/>
          <w:bCs/>
          <w:kern w:val="1"/>
          <w:szCs w:val="28"/>
        </w:rPr>
        <w:t>8. Обжалования решений, действий (бездействия) в связи с рассмотрением обращений субъектов малого и среднего предпринимательства</w:t>
      </w:r>
      <w:bookmarkStart w:id="158" w:name="sub_22023"/>
      <w:bookmarkEnd w:id="157"/>
    </w:p>
    <w:p w:rsidR="00883D93" w:rsidRDefault="00883D93">
      <w:pPr>
        <w:pStyle w:val="1"/>
        <w:ind w:left="0" w:firstLine="851"/>
        <w:jc w:val="both"/>
        <w:rPr>
          <w:bCs/>
          <w:szCs w:val="28"/>
        </w:rPr>
      </w:pPr>
      <w:r>
        <w:rPr>
          <w:szCs w:val="28"/>
        </w:rPr>
        <w:t>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bookmarkEnd w:id="158"/>
    </w:p>
    <w:p w:rsidR="00883D93" w:rsidRDefault="00883D93">
      <w:pPr>
        <w:spacing w:after="0"/>
        <w:jc w:val="both"/>
        <w:rPr>
          <w:rFonts w:ascii="Times New Roman" w:hAnsi="Times New Roman" w:cs="Times New Roman"/>
          <w:bCs/>
          <w:sz w:val="28"/>
          <w:szCs w:val="28"/>
        </w:rPr>
      </w:pPr>
    </w:p>
    <w:p w:rsidR="006E58F2" w:rsidRDefault="006E58F2">
      <w:pPr>
        <w:spacing w:after="0"/>
        <w:jc w:val="both"/>
        <w:rPr>
          <w:rFonts w:ascii="Times New Roman" w:hAnsi="Times New Roman" w:cs="Times New Roman"/>
          <w:bCs/>
          <w:sz w:val="28"/>
          <w:szCs w:val="28"/>
        </w:rPr>
      </w:pPr>
    </w:p>
    <w:p w:rsidR="006E58F2" w:rsidRDefault="006E58F2">
      <w:pPr>
        <w:spacing w:after="0"/>
        <w:jc w:val="both"/>
        <w:rPr>
          <w:rFonts w:ascii="Times New Roman" w:hAnsi="Times New Roman" w:cs="Times New Roman"/>
          <w:bCs/>
          <w:sz w:val="28"/>
          <w:szCs w:val="28"/>
        </w:rPr>
      </w:pPr>
    </w:p>
    <w:p w:rsidR="00883D93" w:rsidRPr="006E58F2" w:rsidRDefault="00883D93">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Глава Канеловского сельского </w:t>
      </w:r>
      <w:r>
        <w:rPr>
          <w:rFonts w:ascii="Times New Roman" w:hAnsi="Times New Roman" w:cs="Times New Roman"/>
          <w:sz w:val="28"/>
          <w:szCs w:val="28"/>
        </w:rPr>
        <w:t xml:space="preserve">поселения                                                                </w:t>
      </w:r>
    </w:p>
    <w:p w:rsidR="00883D93" w:rsidRDefault="006E58F2">
      <w:pPr>
        <w:pStyle w:val="1"/>
      </w:pPr>
      <w:r>
        <w:t>Староминского   района</w:t>
      </w:r>
      <w:r w:rsidR="00883D93">
        <w:t xml:space="preserve">                                                             </w:t>
      </w:r>
      <w:r>
        <w:t xml:space="preserve">      </w:t>
      </w:r>
      <w:r w:rsidR="00883D93">
        <w:t xml:space="preserve"> </w:t>
      </w:r>
      <w:r>
        <w:t>Л.Г. Индыло</w:t>
      </w:r>
    </w:p>
    <w:p w:rsidR="00883D93" w:rsidRDefault="00883D93">
      <w:pPr>
        <w:pStyle w:val="1"/>
      </w:pPr>
    </w:p>
    <w:p w:rsidR="00883D93" w:rsidRDefault="00883D93">
      <w:pPr>
        <w:pStyle w:val="1"/>
      </w:pPr>
    </w:p>
    <w:p w:rsidR="00883D93" w:rsidRDefault="00883D93">
      <w:pPr>
        <w:pStyle w:val="1"/>
      </w:pPr>
    </w:p>
    <w:p w:rsidR="00883D93" w:rsidRDefault="00883D93">
      <w:pPr>
        <w:pStyle w:val="1"/>
        <w:tabs>
          <w:tab w:val="clear" w:pos="0"/>
        </w:tabs>
      </w:pPr>
    </w:p>
    <w:p w:rsidR="00883D93" w:rsidRDefault="00883D93">
      <w:pPr>
        <w:pStyle w:val="1"/>
        <w:tabs>
          <w:tab w:val="clear" w:pos="0"/>
        </w:tabs>
        <w:ind w:left="0" w:firstLine="0"/>
        <w:rPr>
          <w:rFonts w:ascii="Calibri" w:hAnsi="Calibri" w:cs="Calibri"/>
          <w:sz w:val="22"/>
          <w:szCs w:val="22"/>
        </w:rPr>
      </w:pPr>
    </w:p>
    <w:p w:rsidR="00883D93" w:rsidRDefault="00883D93"/>
    <w:p w:rsidR="00883D93" w:rsidRDefault="00883D93">
      <w:pPr>
        <w:pStyle w:val="1"/>
        <w:tabs>
          <w:tab w:val="clear" w:pos="0"/>
        </w:tabs>
        <w:rPr>
          <w:rFonts w:cs="Calibri"/>
          <w:sz w:val="22"/>
          <w:szCs w:val="22"/>
        </w:rPr>
      </w:pPr>
    </w:p>
    <w:p w:rsidR="00883D93" w:rsidRDefault="00883D93"/>
    <w:p w:rsidR="00883D93" w:rsidRDefault="00883D93"/>
    <w:p w:rsidR="00883D93" w:rsidRDefault="00883D93">
      <w:pPr>
        <w:pStyle w:val="1"/>
      </w:pPr>
      <w:r>
        <w:t xml:space="preserve">                                                                     </w:t>
      </w:r>
    </w:p>
    <w:p w:rsidR="00883D93" w:rsidRDefault="00883D93" w:rsidP="00A315BC">
      <w:pPr>
        <w:pStyle w:val="1"/>
        <w:jc w:val="right"/>
      </w:pPr>
      <w:r>
        <w:t xml:space="preserve">                                                                       ПРИЛОЖЕНИЕ № 3</w:t>
      </w:r>
    </w:p>
    <w:p w:rsidR="00883D93" w:rsidRDefault="00883D93" w:rsidP="00A315BC">
      <w:pPr>
        <w:pStyle w:val="1"/>
        <w:jc w:val="right"/>
      </w:pPr>
      <w:r>
        <w:t xml:space="preserve">                      </w:t>
      </w:r>
    </w:p>
    <w:p w:rsidR="00883D93" w:rsidRDefault="00883D93" w:rsidP="00A315BC">
      <w:pPr>
        <w:pStyle w:val="1"/>
        <w:jc w:val="right"/>
        <w:rPr>
          <w:szCs w:val="28"/>
        </w:rPr>
      </w:pPr>
      <w:r>
        <w:t xml:space="preserve">                                                                       УТВЕРЖДЕН:</w:t>
      </w:r>
    </w:p>
    <w:p w:rsidR="00883D93" w:rsidRDefault="00883D93" w:rsidP="00A315BC">
      <w:pPr>
        <w:pStyle w:val="af0"/>
        <w:ind w:left="4962"/>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883D93" w:rsidRDefault="00883D93" w:rsidP="00A315BC">
      <w:pPr>
        <w:pStyle w:val="af0"/>
        <w:ind w:left="4962"/>
        <w:jc w:val="right"/>
        <w:rPr>
          <w:rFonts w:ascii="Times New Roman" w:hAnsi="Times New Roman" w:cs="Times New Roman"/>
          <w:sz w:val="28"/>
          <w:szCs w:val="28"/>
        </w:rPr>
      </w:pPr>
      <w:r>
        <w:rPr>
          <w:rFonts w:ascii="Times New Roman" w:hAnsi="Times New Roman" w:cs="Times New Roman"/>
          <w:sz w:val="28"/>
          <w:szCs w:val="28"/>
        </w:rPr>
        <w:t>Канеловского сельского поселения</w:t>
      </w:r>
    </w:p>
    <w:p w:rsidR="00883D93" w:rsidRDefault="00883D93" w:rsidP="00A315BC">
      <w:pPr>
        <w:pStyle w:val="af0"/>
        <w:ind w:firstLine="4962"/>
        <w:jc w:val="right"/>
        <w:rPr>
          <w:rFonts w:ascii="Times New Roman" w:hAnsi="Times New Roman" w:cs="Times New Roman"/>
          <w:b/>
          <w:bCs/>
          <w:sz w:val="28"/>
          <w:szCs w:val="28"/>
        </w:rPr>
      </w:pPr>
      <w:r>
        <w:rPr>
          <w:rFonts w:ascii="Times New Roman" w:hAnsi="Times New Roman" w:cs="Times New Roman"/>
          <w:sz w:val="28"/>
          <w:szCs w:val="28"/>
        </w:rPr>
        <w:t>Староминского района</w:t>
      </w:r>
    </w:p>
    <w:p w:rsidR="00883D93" w:rsidRDefault="00883D93">
      <w:pPr>
        <w:pStyle w:val="af0"/>
        <w:jc w:val="center"/>
        <w:rPr>
          <w:rFonts w:ascii="Times New Roman" w:hAnsi="Times New Roman" w:cs="Times New Roman"/>
          <w:b/>
          <w:bCs/>
          <w:sz w:val="28"/>
          <w:szCs w:val="28"/>
        </w:rPr>
      </w:pPr>
    </w:p>
    <w:p w:rsidR="00883D93" w:rsidRDefault="00883D93">
      <w:pPr>
        <w:pStyle w:val="af0"/>
        <w:jc w:val="center"/>
        <w:rPr>
          <w:rFonts w:ascii="Times New Roman" w:hAnsi="Times New Roman" w:cs="Times New Roman"/>
          <w:b/>
          <w:bCs/>
          <w:sz w:val="28"/>
          <w:szCs w:val="28"/>
        </w:rPr>
      </w:pPr>
    </w:p>
    <w:p w:rsidR="00883D93" w:rsidRDefault="00883D93">
      <w:pPr>
        <w:pStyle w:val="af0"/>
        <w:jc w:val="center"/>
        <w:rPr>
          <w:b/>
          <w:bCs/>
        </w:rPr>
      </w:pPr>
      <w:r>
        <w:rPr>
          <w:rFonts w:ascii="Times New Roman" w:hAnsi="Times New Roman" w:cs="Times New Roman"/>
          <w:b/>
          <w:bCs/>
          <w:sz w:val="28"/>
          <w:szCs w:val="28"/>
        </w:rPr>
        <w:t>ПОРЯДОК</w:t>
      </w:r>
    </w:p>
    <w:p w:rsidR="00883D93" w:rsidRDefault="00883D93">
      <w:pPr>
        <w:pStyle w:val="1"/>
        <w:jc w:val="center"/>
        <w:rPr>
          <w:b/>
          <w:bCs/>
        </w:rPr>
      </w:pPr>
      <w:r>
        <w:rPr>
          <w:b/>
          <w:bCs/>
        </w:rPr>
        <w:t>возмещения (субсидирования) из бюджета части затрат</w:t>
      </w:r>
    </w:p>
    <w:p w:rsidR="00883D93" w:rsidRDefault="00883D93">
      <w:pPr>
        <w:pStyle w:val="1"/>
        <w:jc w:val="center"/>
        <w:rPr>
          <w:b/>
          <w:bCs/>
        </w:rPr>
      </w:pPr>
      <w:r>
        <w:rPr>
          <w:b/>
          <w:bCs/>
        </w:rPr>
        <w:t>на уплату процентов по кредитам кредитных организаций, полученным</w:t>
      </w:r>
    </w:p>
    <w:p w:rsidR="00883D93" w:rsidRDefault="00883D93">
      <w:pPr>
        <w:pStyle w:val="1"/>
        <w:jc w:val="center"/>
      </w:pPr>
      <w:r>
        <w:rPr>
          <w:b/>
          <w:bCs/>
        </w:rPr>
        <w:t>субъектами малого и среднего предпринимательства</w:t>
      </w:r>
    </w:p>
    <w:p w:rsidR="00883D93" w:rsidRDefault="00883D93">
      <w:pPr>
        <w:pStyle w:val="1"/>
        <w:jc w:val="center"/>
      </w:pPr>
    </w:p>
    <w:p w:rsidR="00883D93" w:rsidRDefault="00883D93">
      <w:pPr>
        <w:pStyle w:val="1"/>
        <w:jc w:val="center"/>
      </w:pPr>
      <w:bookmarkStart w:id="159" w:name="sub_31"/>
      <w:r>
        <w:rPr>
          <w:b/>
          <w:bCs/>
        </w:rPr>
        <w:t>1. Общие положения и условия возмещения затрат</w:t>
      </w:r>
    </w:p>
    <w:bookmarkEnd w:id="159"/>
    <w:p w:rsidR="00883D93" w:rsidRDefault="00883D93">
      <w:pPr>
        <w:pStyle w:val="1"/>
        <w:jc w:val="center"/>
      </w:pPr>
    </w:p>
    <w:p w:rsidR="00883D93" w:rsidRDefault="00883D93">
      <w:pPr>
        <w:pStyle w:val="1"/>
        <w:ind w:left="0" w:firstLine="851"/>
        <w:jc w:val="both"/>
      </w:pPr>
      <w:bookmarkStart w:id="160" w:name="sub_311"/>
      <w:r>
        <w:t>1.1. Настоящий Порядок определяет механизм возмещения (субсидирования) из бюджета части затрат на уплату процентов по кредитам кредитных организаций, действующим в финансовом году, в котором выплачиваются субсидии, и полученным субъектами малого и среднего предпринимательства (юридическими лицами, индивидуальными предпринимателями), зарегистрированными в установленном порядке на территории Канеловского сельского поселения.</w:t>
      </w:r>
    </w:p>
    <w:bookmarkEnd w:id="160"/>
    <w:p w:rsidR="00883D93" w:rsidRDefault="00883D93">
      <w:pPr>
        <w:pStyle w:val="1"/>
        <w:ind w:left="0" w:firstLine="851"/>
        <w:jc w:val="both"/>
      </w:pPr>
      <w:r>
        <w:t xml:space="preserve">Предоставление субсидий сельскохозяйственным товаропроизводителям, а также организациям, осуществляющим жилищное строительство, соответствующим требованиям, установленным </w:t>
      </w:r>
      <w:hyperlink w:anchor="sub_316" w:history="1">
        <w:r>
          <w:rPr>
            <w:rStyle w:val="a7"/>
            <w:color w:val="auto"/>
            <w:szCs w:val="28"/>
            <w:u w:val="none"/>
          </w:rPr>
          <w:t>пунктом 1.5</w:t>
        </w:r>
      </w:hyperlink>
      <w:r>
        <w:t xml:space="preserve"> настоящего Порядка, производится в соответствии с </w:t>
      </w:r>
      <w:hyperlink w:anchor="sub_319" w:history="1">
        <w:r>
          <w:rPr>
            <w:rStyle w:val="a7"/>
            <w:color w:val="auto"/>
            <w:szCs w:val="28"/>
            <w:u w:val="none"/>
          </w:rPr>
          <w:t>пунктом 1.8</w:t>
        </w:r>
      </w:hyperlink>
      <w:r>
        <w:t xml:space="preserve"> настоящего Порядка.</w:t>
      </w:r>
    </w:p>
    <w:p w:rsidR="00883D93" w:rsidRDefault="00883D93">
      <w:pPr>
        <w:pStyle w:val="1"/>
        <w:ind w:left="0" w:firstLine="851"/>
        <w:jc w:val="both"/>
      </w:pPr>
      <w:bookmarkStart w:id="161" w:name="sub_312"/>
      <w:r>
        <w:t xml:space="preserve">1.2. Субсидии предоставляются в размере две третьих фактических затрат на уплату процентов за пользование кредитами, но не более две третьих </w:t>
      </w:r>
      <w:hyperlink r:id="rId15" w:history="1">
        <w:r>
          <w:rPr>
            <w:rStyle w:val="a7"/>
            <w:color w:val="auto"/>
            <w:szCs w:val="28"/>
            <w:u w:val="none"/>
          </w:rPr>
          <w:t>ставки рефинансирования</w:t>
        </w:r>
      </w:hyperlink>
      <w:r>
        <w:t xml:space="preserve"> Центрального банка Российской Федерации, действующей на дату заключения кредитного договора, по кредитам (части кредитов), полученным не ранее 2010 года до начала текущего финансового года (года выплаты субсидий), для субъектов среднего предпринимательства, и направляемым субъектами малого и среднего предпринимательства на реализацию инвестиционных проектов, одобренных администрацией Канеловского сельского поселения.</w:t>
      </w:r>
    </w:p>
    <w:p w:rsidR="00883D93" w:rsidRDefault="00883D93">
      <w:pPr>
        <w:pStyle w:val="1"/>
        <w:ind w:left="0" w:firstLine="851"/>
        <w:jc w:val="both"/>
      </w:pPr>
      <w:bookmarkStart w:id="162" w:name="sub_313"/>
      <w:bookmarkEnd w:id="161"/>
      <w:r>
        <w:t xml:space="preserve">1.3. Субсидии предоставляются в размере две третьих фактических затрат на уплату процентов за пользование кредитами, но не более две третьих </w:t>
      </w:r>
      <w:hyperlink r:id="rId16" w:history="1">
        <w:r>
          <w:rPr>
            <w:rStyle w:val="a7"/>
            <w:color w:val="auto"/>
            <w:szCs w:val="28"/>
            <w:u w:val="none"/>
          </w:rPr>
          <w:t>ставки рефинансирования</w:t>
        </w:r>
      </w:hyperlink>
      <w:r>
        <w:t xml:space="preserve"> Центрального банка Российской Федерации, действующей на дату заключения кредитного договора, по кредитам (части кредитов), полученным не ранее 2010 года до начала текущего финансового года (года выплаты субсидий), для субъектов среднего предпринимательства, и направляемым субъектами малого и среднего предпринимательства на:</w:t>
      </w:r>
    </w:p>
    <w:bookmarkEnd w:id="162"/>
    <w:p w:rsidR="00883D93" w:rsidRDefault="00883D93">
      <w:pPr>
        <w:pStyle w:val="1"/>
        <w:ind w:left="0" w:firstLine="851"/>
        <w:jc w:val="both"/>
      </w:pPr>
      <w:r>
        <w:t xml:space="preserve">строительство зданий и сооружений для использования по основному виду деятельности (за исключением розничной торговли и общественного </w:t>
      </w:r>
      <w:r>
        <w:lastRenderedPageBreak/>
        <w:t>питания), приобретение земельных участков, производственных зданий и сооружений для расширения производственных мощностей;</w:t>
      </w:r>
    </w:p>
    <w:p w:rsidR="00883D93" w:rsidRDefault="00883D93">
      <w:pPr>
        <w:pStyle w:val="1"/>
        <w:ind w:left="0" w:firstLine="851"/>
        <w:jc w:val="both"/>
      </w:pPr>
      <w:r>
        <w:t>приобретение машин и технологического оборудования, включая его доставку, монтаж и пуско-наладочные работы;</w:t>
      </w:r>
    </w:p>
    <w:p w:rsidR="00883D93" w:rsidRDefault="00883D93">
      <w:pPr>
        <w:pStyle w:val="1"/>
        <w:ind w:left="0" w:firstLine="851"/>
        <w:jc w:val="both"/>
      </w:pPr>
      <w:r>
        <w:t>приобретение грузового и специализированного транспорта для производственных целей, кроме легкового автотранспорта;</w:t>
      </w:r>
    </w:p>
    <w:p w:rsidR="00883D93" w:rsidRDefault="00883D93">
      <w:pPr>
        <w:pStyle w:val="1"/>
        <w:ind w:left="0" w:firstLine="851"/>
        <w:jc w:val="both"/>
      </w:pPr>
      <w:r>
        <w:t>подключение к инженерным сетям.</w:t>
      </w:r>
    </w:p>
    <w:p w:rsidR="00883D93" w:rsidRDefault="00883D93">
      <w:pPr>
        <w:pStyle w:val="1"/>
        <w:ind w:left="0" w:firstLine="851"/>
        <w:jc w:val="both"/>
      </w:pPr>
      <w:bookmarkStart w:id="163" w:name="sub_315"/>
      <w:r>
        <w:t xml:space="preserve">1.4. </w:t>
      </w:r>
      <w:bookmarkEnd w:id="163"/>
      <w:r>
        <w:t xml:space="preserve">При расчете размера субсидий предельная процентная ставка по кредиту, привлеченному в иностранной валюте, устанавливается в размере, равном </w:t>
      </w:r>
      <w:hyperlink r:id="rId17" w:history="1">
        <w:r>
          <w:rPr>
            <w:rStyle w:val="a7"/>
            <w:color w:val="auto"/>
            <w:szCs w:val="28"/>
            <w:u w:val="none"/>
          </w:rPr>
          <w:t>ставке рефинансирования</w:t>
        </w:r>
      </w:hyperlink>
      <w:r>
        <w:t xml:space="preserve"> Центрального банка Российской Федерации, действующей на дату заключения кредитного договора.</w:t>
      </w:r>
    </w:p>
    <w:p w:rsidR="00883D93" w:rsidRDefault="00883D93">
      <w:pPr>
        <w:pStyle w:val="1"/>
        <w:ind w:left="0" w:firstLine="851"/>
        <w:jc w:val="both"/>
      </w:pPr>
      <w:bookmarkStart w:id="164" w:name="sub_316"/>
      <w:r>
        <w:t>1.5. Субсидии предоставляются субъектам малого и среднего предпринимательства:</w:t>
      </w:r>
    </w:p>
    <w:bookmarkEnd w:id="164"/>
    <w:p w:rsidR="00883D93" w:rsidRDefault="00883D93">
      <w:pPr>
        <w:pStyle w:val="1"/>
        <w:ind w:left="0" w:firstLine="851"/>
        <w:jc w:val="both"/>
      </w:pPr>
      <w:r>
        <w:t xml:space="preserve">1.5.1. Соответствующим требованиям, установленным </w:t>
      </w:r>
      <w:hyperlink r:id="rId18" w:history="1">
        <w:r>
          <w:rPr>
            <w:rStyle w:val="a7"/>
            <w:color w:val="auto"/>
            <w:szCs w:val="28"/>
            <w:u w:val="none"/>
          </w:rPr>
          <w:t>статьей 4</w:t>
        </w:r>
      </w:hyperlink>
      <w:r>
        <w:t xml:space="preserve"> Федерального закона от 24 июля 2007 года N 209-ФЗ «О развитии малого и среднего предпринимательства в Российской Федерации».</w:t>
      </w:r>
    </w:p>
    <w:p w:rsidR="00883D93" w:rsidRDefault="00883D93">
      <w:pPr>
        <w:pStyle w:val="1"/>
        <w:ind w:left="0" w:firstLine="851"/>
        <w:jc w:val="both"/>
      </w:pPr>
      <w:r>
        <w:t>1.5.2. Зарегистрированным в установленном порядке на территории Канеловского сельского поселения</w:t>
      </w:r>
    </w:p>
    <w:p w:rsidR="00883D93" w:rsidRDefault="00883D93">
      <w:pPr>
        <w:pStyle w:val="1"/>
        <w:ind w:left="0" w:firstLine="851"/>
        <w:jc w:val="both"/>
      </w:pPr>
      <w:r>
        <w:t>1.5.3. Не находящимся в стадии реорганизации, ликвидации или банкротства.</w:t>
      </w:r>
    </w:p>
    <w:p w:rsidR="00883D93" w:rsidRDefault="00883D93">
      <w:pPr>
        <w:pStyle w:val="1"/>
        <w:ind w:left="0" w:firstLine="851"/>
        <w:jc w:val="both"/>
      </w:pPr>
      <w:bookmarkStart w:id="165" w:name="sub_3164"/>
      <w:r>
        <w:t>1.5.4. Не имеющим просроченную задолженность по начисленным налогам и сборам перед бюджетами всех уровней (за исключением задолженности, по которой оформлены в установленном порядке соглашения о реструктуризации, соблюдаются графики погашения задолженности и своевременно осуществляются текущие платежи).</w:t>
      </w:r>
    </w:p>
    <w:p w:rsidR="00883D93" w:rsidRDefault="00883D93">
      <w:pPr>
        <w:pStyle w:val="1"/>
        <w:ind w:left="0" w:firstLine="851"/>
        <w:jc w:val="both"/>
      </w:pPr>
      <w:bookmarkStart w:id="166" w:name="sub_317"/>
      <w:bookmarkEnd w:id="165"/>
      <w:r>
        <w:t>1.6. Субсидии не предоставляются субъектам малого и среднего предпринимательства:</w:t>
      </w:r>
    </w:p>
    <w:bookmarkEnd w:id="166"/>
    <w:p w:rsidR="00883D93" w:rsidRDefault="00883D93">
      <w:pPr>
        <w:pStyle w:val="1"/>
        <w:ind w:left="0" w:firstLine="851"/>
        <w:jc w:val="both"/>
      </w:pPr>
      <w:r>
        <w:t>1.6.1.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883D93" w:rsidRDefault="00883D93">
      <w:pPr>
        <w:pStyle w:val="1"/>
        <w:ind w:left="0" w:firstLine="851"/>
        <w:jc w:val="both"/>
      </w:pPr>
      <w:r>
        <w:t xml:space="preserve">1.6.2. Являющимся участниками </w:t>
      </w:r>
      <w:hyperlink r:id="rId19" w:history="1">
        <w:r>
          <w:rPr>
            <w:rStyle w:val="a7"/>
            <w:color w:val="auto"/>
            <w:szCs w:val="28"/>
            <w:u w:val="none"/>
          </w:rPr>
          <w:t>соглашений о разделе продукции</w:t>
        </w:r>
      </w:hyperlink>
      <w:r>
        <w:t>.</w:t>
      </w:r>
    </w:p>
    <w:p w:rsidR="00883D93" w:rsidRDefault="00883D93">
      <w:pPr>
        <w:pStyle w:val="1"/>
        <w:ind w:left="0" w:firstLine="851"/>
        <w:jc w:val="both"/>
      </w:pPr>
      <w:r>
        <w:t>1.6.3. Осуществляющим предпринимательскую деятельность в сфере игорного бизнеса.</w:t>
      </w:r>
    </w:p>
    <w:p w:rsidR="00883D93" w:rsidRDefault="00883D93">
      <w:pPr>
        <w:pStyle w:val="1"/>
        <w:ind w:left="0" w:firstLine="851"/>
        <w:jc w:val="both"/>
      </w:pPr>
      <w:r>
        <w:t xml:space="preserve">1.6.4. Являющимся в порядке, установленном </w:t>
      </w:r>
      <w:hyperlink r:id="rId20" w:history="1">
        <w:r>
          <w:rPr>
            <w:rStyle w:val="a7"/>
            <w:color w:val="auto"/>
            <w:szCs w:val="28"/>
            <w:u w:val="none"/>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883D93" w:rsidRDefault="00883D93">
      <w:pPr>
        <w:pStyle w:val="1"/>
        <w:ind w:left="0" w:firstLine="851"/>
        <w:jc w:val="both"/>
      </w:pPr>
      <w:r>
        <w:t xml:space="preserve">1.6.5. Осуществляющим производство и реализацию подакцизных товаров, а также добычу и реализацию полезных ископаемых, за исключением </w:t>
      </w:r>
      <w:hyperlink r:id="rId21" w:history="1">
        <w:r>
          <w:rPr>
            <w:rStyle w:val="a7"/>
            <w:color w:val="auto"/>
            <w:szCs w:val="28"/>
            <w:u w:val="none"/>
          </w:rPr>
          <w:t>общераспространенных полезных ископаемых</w:t>
        </w:r>
      </w:hyperlink>
      <w:r>
        <w:t>.</w:t>
      </w:r>
    </w:p>
    <w:p w:rsidR="00883D93" w:rsidRDefault="00883D93">
      <w:pPr>
        <w:pStyle w:val="1"/>
        <w:ind w:left="0" w:firstLine="851"/>
        <w:jc w:val="both"/>
      </w:pPr>
      <w:bookmarkStart w:id="167" w:name="sub_318"/>
      <w:r>
        <w:t>1.7. Субсидии не предоставляются субъектам малого и среднего предпринимательства для возмещения части затрат на уплату процентов, начисленных и уплаченных по просроченной ссудной задолженности.</w:t>
      </w:r>
    </w:p>
    <w:p w:rsidR="00883D93" w:rsidRDefault="00883D93">
      <w:pPr>
        <w:pStyle w:val="1"/>
        <w:ind w:left="0" w:firstLine="851"/>
        <w:jc w:val="both"/>
      </w:pPr>
      <w:bookmarkStart w:id="168" w:name="sub_3190"/>
      <w:bookmarkEnd w:id="167"/>
      <w:r>
        <w:t>1.8. Субсидии предоставляются:</w:t>
      </w:r>
    </w:p>
    <w:bookmarkEnd w:id="168"/>
    <w:p w:rsidR="00883D93" w:rsidRDefault="00883D93">
      <w:pPr>
        <w:pStyle w:val="1"/>
        <w:ind w:left="0" w:firstLine="851"/>
        <w:jc w:val="both"/>
      </w:pPr>
      <w:r>
        <w:t xml:space="preserve">1.8.1. Сельскохозяйственным товаропроизводителям при наличии справки администрации МО Староминский район, осуществляющей полномочия по поддержке сельскохозяйственного производства, о том, что </w:t>
      </w:r>
      <w:r>
        <w:lastRenderedPageBreak/>
        <w:t>ранее в отношении данного участника отбора не было принято решение об оказании аналогичной поддержки за счет средств районного бюджета либо сроки предоставления аналогичной поддержки истекли.</w:t>
      </w:r>
    </w:p>
    <w:p w:rsidR="00883D93" w:rsidRDefault="00883D93">
      <w:pPr>
        <w:pStyle w:val="1"/>
        <w:ind w:left="0" w:firstLine="851"/>
        <w:jc w:val="both"/>
      </w:pPr>
      <w:r>
        <w:t>1.8.2. Организациям, осуществляющим жилищное строительство, при наличии справки администрации МО Староминский район о том, что ранее в отношении данного участника отбора не было принято решение об оказании аналогичной поддержки либо сроки предоставления аналогичной поддержки истекли.</w:t>
      </w:r>
    </w:p>
    <w:p w:rsidR="00883D93" w:rsidRDefault="00883D93">
      <w:pPr>
        <w:pStyle w:val="1"/>
        <w:ind w:left="0" w:firstLine="851"/>
        <w:jc w:val="both"/>
      </w:pPr>
      <w:bookmarkStart w:id="169" w:name="sub_319"/>
      <w:r>
        <w:t>1.9. Максимальный размер субсидии, предоставляемой одному субъекту малого и среднего предпринимательства в соответствии с настоящи</w:t>
      </w:r>
      <w:r w:rsidR="00BC2067">
        <w:t xml:space="preserve">м Порядком, не может превышать </w:t>
      </w:r>
      <w:r w:rsidR="00BC2067" w:rsidRPr="00B307BC">
        <w:t>5 000 (пять</w:t>
      </w:r>
      <w:r>
        <w:t xml:space="preserve"> тысяч) рублей.</w:t>
      </w:r>
    </w:p>
    <w:bookmarkEnd w:id="169"/>
    <w:p w:rsidR="00883D93" w:rsidRDefault="00883D93">
      <w:pPr>
        <w:pStyle w:val="1"/>
        <w:jc w:val="both"/>
      </w:pPr>
    </w:p>
    <w:p w:rsidR="00883D93" w:rsidRDefault="00883D93">
      <w:pPr>
        <w:pStyle w:val="1"/>
        <w:jc w:val="center"/>
        <w:rPr>
          <w:b/>
          <w:bCs/>
        </w:rPr>
      </w:pPr>
      <w:bookmarkStart w:id="170" w:name="sub_32"/>
      <w:r>
        <w:rPr>
          <w:b/>
          <w:bCs/>
        </w:rPr>
        <w:t>2. Организация и проведение отбора субъектов малого</w:t>
      </w:r>
    </w:p>
    <w:p w:rsidR="00883D93" w:rsidRDefault="00883D93">
      <w:pPr>
        <w:pStyle w:val="1"/>
        <w:jc w:val="center"/>
      </w:pPr>
      <w:r>
        <w:rPr>
          <w:b/>
          <w:bCs/>
        </w:rPr>
        <w:t>и среднего предпринимательства</w:t>
      </w:r>
    </w:p>
    <w:bookmarkEnd w:id="170"/>
    <w:p w:rsidR="00883D93" w:rsidRDefault="00883D93">
      <w:pPr>
        <w:pStyle w:val="1"/>
        <w:jc w:val="both"/>
      </w:pPr>
    </w:p>
    <w:p w:rsidR="00883D93" w:rsidRDefault="00883D93">
      <w:pPr>
        <w:pStyle w:val="1"/>
        <w:ind w:left="0" w:firstLine="851"/>
        <w:jc w:val="both"/>
      </w:pPr>
      <w:bookmarkStart w:id="171" w:name="sub_321"/>
      <w:r>
        <w:t xml:space="preserve">2.1. Глава Канеловского сельского поселения </w:t>
      </w:r>
      <w:r w:rsidR="00A315BC">
        <w:t xml:space="preserve"> </w:t>
      </w:r>
      <w:r>
        <w:t xml:space="preserve">Староминского района в целях обеспечения организации и проведения отбора субъектов малого и среднего предпринимательства на право заключения договора о предоставлении бюджетных средств в форме субсидий для возмещения части затрат (далее – </w:t>
      </w:r>
      <w:r>
        <w:rPr>
          <w:bCs/>
        </w:rPr>
        <w:t>отбор субъектов малого и среднего предпринимательства</w:t>
      </w:r>
      <w:r>
        <w:t xml:space="preserve">) </w:t>
      </w:r>
      <w:bookmarkEnd w:id="171"/>
      <w:r>
        <w:t>принимает решение о проведении отбора субъектов малого и среднего предпринимательства.</w:t>
      </w:r>
      <w:bookmarkStart w:id="172" w:name="sub_3212"/>
      <w:r>
        <w:t xml:space="preserve"> Поручает специалисту администрации Канеловского сельского поселения  разместить извещение о проведении отбора субъектов малого и среднего предпринимательства в средствах массовой информации и на официальном Интернет-сайте </w:t>
      </w:r>
      <w:bookmarkEnd w:id="172"/>
    </w:p>
    <w:p w:rsidR="00883D93" w:rsidRDefault="00883D93">
      <w:pPr>
        <w:pStyle w:val="1"/>
        <w:ind w:left="0" w:firstLine="851"/>
        <w:jc w:val="both"/>
      </w:pPr>
      <w:r>
        <w:t>Специалист  администрации Канеловского сельского поселения осуществляет прием заявлений от субъектов малого и среднего предпринимательства. Доводит до сведения субъектов малого и среднего предпринимательства, участвующих в отборе, информацию о его результатах. Осуществляет иные функции, необходимые для надлежащего проведения отбора субъектов малого и среднего предпринимательства.</w:t>
      </w:r>
    </w:p>
    <w:p w:rsidR="00883D93" w:rsidRDefault="00883D93">
      <w:pPr>
        <w:pStyle w:val="1"/>
        <w:ind w:left="0" w:firstLine="851"/>
        <w:jc w:val="both"/>
      </w:pPr>
      <w:bookmarkStart w:id="173" w:name="sub_322"/>
      <w:r>
        <w:t>2.2. Оформление и подача документов для участия в отборе субъектов малого и среднего предпринимательства осуществляются в следующем порядке:</w:t>
      </w:r>
    </w:p>
    <w:p w:rsidR="00883D93" w:rsidRDefault="00883D93">
      <w:pPr>
        <w:pStyle w:val="1"/>
        <w:ind w:left="0" w:firstLine="851"/>
        <w:jc w:val="both"/>
      </w:pPr>
      <w:bookmarkStart w:id="174" w:name="sub_3221"/>
      <w:bookmarkEnd w:id="173"/>
      <w:r>
        <w:t>2.2.1. Для участия в отборе субъекты малого и среднего предпринимательства представляют в финансово-экономический отдел следующие документы:</w:t>
      </w:r>
    </w:p>
    <w:bookmarkEnd w:id="174"/>
    <w:p w:rsidR="00883D93" w:rsidRDefault="00883D93">
      <w:pPr>
        <w:pStyle w:val="1"/>
        <w:ind w:left="0" w:firstLine="851"/>
        <w:jc w:val="both"/>
      </w:pPr>
      <w:r>
        <w:t xml:space="preserve">заявление на участие в отборе на право заключения договора о предоставлении бюджетных средств в форме субсидий для возмещения части затрат по форме согласно </w:t>
      </w:r>
      <w:hyperlink w:anchor="sub_301" w:history="1">
        <w:r>
          <w:rPr>
            <w:rStyle w:val="a7"/>
            <w:color w:val="auto"/>
            <w:szCs w:val="28"/>
            <w:u w:val="none"/>
          </w:rPr>
          <w:t>Приложению № 1</w:t>
        </w:r>
      </w:hyperlink>
      <w:r>
        <w:t xml:space="preserve"> к настоящему Порядку;</w:t>
      </w:r>
    </w:p>
    <w:p w:rsidR="00883D93" w:rsidRDefault="00883D93">
      <w:pPr>
        <w:pStyle w:val="1"/>
        <w:ind w:left="0" w:firstLine="851"/>
        <w:jc w:val="both"/>
      </w:pPr>
      <w:r>
        <w:t>справку о наименовании видов товаров, объеме товаров, произведенных и (или) реализованных субъектом малого и среднего предпринимательства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 составленную субъектом малого и среднего предпринимательства;</w:t>
      </w:r>
    </w:p>
    <w:p w:rsidR="00883D93" w:rsidRDefault="00883D93">
      <w:pPr>
        <w:pStyle w:val="1"/>
        <w:ind w:left="0" w:firstLine="851"/>
        <w:jc w:val="both"/>
      </w:pPr>
      <w:r>
        <w:t xml:space="preserve">бухгалтерский баланс субъекта малого и среднего предпринимательства по состоянию на последнюю отчетную дату, </w:t>
      </w:r>
      <w:r>
        <w:lastRenderedPageBreak/>
        <w:t>предшествующую дате подачи заявления, либо, если субъект малого и среднего предпринимательства не представляет в налоговые органы бухгалтерский баланс, иную предусмотренную законодательством Российской Федерации о налогах и сборах документацию;</w:t>
      </w:r>
    </w:p>
    <w:p w:rsidR="00883D93" w:rsidRDefault="00883D93">
      <w:pPr>
        <w:pStyle w:val="1"/>
        <w:ind w:left="0" w:firstLine="851"/>
        <w:jc w:val="both"/>
      </w:pPr>
      <w:r>
        <w:t>нотариально заверенные копии учредительных документов субъекта малого и среднего предпринимательства;</w:t>
      </w:r>
    </w:p>
    <w:p w:rsidR="00883D93" w:rsidRDefault="00883D93">
      <w:pPr>
        <w:pStyle w:val="1"/>
        <w:ind w:left="0" w:firstLine="851"/>
        <w:jc w:val="both"/>
      </w:pPr>
      <w:r>
        <w:t>копию свидетельства о постановке на налоговый учет;</w:t>
      </w:r>
    </w:p>
    <w:p w:rsidR="00883D93" w:rsidRDefault="00883D93">
      <w:pPr>
        <w:pStyle w:val="1"/>
        <w:jc w:val="both"/>
      </w:pPr>
      <w:r>
        <w:t>информационное письмо органа статистики о присвоении кодов;</w:t>
      </w:r>
    </w:p>
    <w:p w:rsidR="00883D93" w:rsidRDefault="00883D93">
      <w:pPr>
        <w:pStyle w:val="1"/>
        <w:ind w:left="0" w:firstLine="851"/>
        <w:jc w:val="both"/>
      </w:pPr>
      <w:r>
        <w:t xml:space="preserve">справка налогового органа по </w:t>
      </w:r>
      <w:hyperlink r:id="rId22" w:history="1">
        <w:r>
          <w:rPr>
            <w:rStyle w:val="a7"/>
            <w:color w:val="auto"/>
            <w:szCs w:val="28"/>
            <w:u w:val="none"/>
          </w:rPr>
          <w:t>форме</w:t>
        </w:r>
      </w:hyperlink>
      <w:r>
        <w:t>,</w:t>
      </w:r>
      <w:r>
        <w:rPr>
          <w:color w:val="000000"/>
        </w:rPr>
        <w:t xml:space="preserve"> </w:t>
      </w:r>
      <w:r>
        <w:t xml:space="preserve">утвержденной </w:t>
      </w:r>
      <w:hyperlink r:id="rId23" w:history="1">
        <w:r>
          <w:rPr>
            <w:rStyle w:val="a7"/>
            <w:color w:val="auto"/>
            <w:szCs w:val="28"/>
            <w:u w:val="none"/>
          </w:rPr>
          <w:t>приказом</w:t>
        </w:r>
      </w:hyperlink>
      <w:r>
        <w:t xml:space="preserve"> Минфина РФ от 18 января 2008 г. № 9 н «Об утверждении Административного регламента Федеральной налоговой службы по исполнению государственной функции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представлению форм налоговых деклараций (расчетов) и разъяснению порядка их заполнения»;</w:t>
      </w:r>
    </w:p>
    <w:p w:rsidR="00883D93" w:rsidRDefault="00883D93">
      <w:pPr>
        <w:pStyle w:val="1"/>
        <w:ind w:left="0" w:firstLine="851"/>
        <w:jc w:val="both"/>
      </w:pPr>
      <w:r>
        <w:t>выписку из единого государственного реестра налогоплательщиков, выданную налоговыми органами не ранее 30 дней до даты подачи заявления;</w:t>
      </w:r>
    </w:p>
    <w:p w:rsidR="00883D93" w:rsidRDefault="00883D93">
      <w:pPr>
        <w:pStyle w:val="1"/>
        <w:ind w:left="0" w:firstLine="851"/>
        <w:jc w:val="both"/>
      </w:pPr>
      <w:r>
        <w:t>копию кредитного договора с приложением графика погашения основного долга и процентов по кредиту, заверенную кредитной организацией на каждом листе;</w:t>
      </w:r>
    </w:p>
    <w:p w:rsidR="00883D93" w:rsidRDefault="00883D93">
      <w:pPr>
        <w:pStyle w:val="1"/>
        <w:ind w:left="0" w:firstLine="851"/>
        <w:jc w:val="both"/>
      </w:pPr>
      <w:r>
        <w:t>выписку из ссудного счета субъекта малого и среднего предпринимательства, подтверждающую получение кредита и движение денежных средств по ссудному счету за весь период действия кредита, заверенную кредитной организацией;</w:t>
      </w:r>
    </w:p>
    <w:p w:rsidR="00883D93" w:rsidRDefault="00883D93">
      <w:pPr>
        <w:pStyle w:val="1"/>
        <w:ind w:left="0" w:firstLine="851"/>
        <w:jc w:val="both"/>
      </w:pPr>
      <w:r>
        <w:t>плановый расчет суммы субсидий на возмещение части затрат на уплату процентов по кредитному договору по форме согласно Приложению № 2</w:t>
      </w:r>
      <w:r>
        <w:rPr>
          <w:u w:val="single"/>
        </w:rPr>
        <w:t xml:space="preserve"> </w:t>
      </w:r>
      <w:r>
        <w:t>к настоящему Порядку;</w:t>
      </w:r>
    </w:p>
    <w:p w:rsidR="00883D93" w:rsidRDefault="00883D93">
      <w:pPr>
        <w:pStyle w:val="1"/>
        <w:ind w:left="0" w:firstLine="851"/>
        <w:jc w:val="both"/>
      </w:pPr>
      <w:r>
        <w:t xml:space="preserve">сводный реестр платежных поручений расхода кредитных средств, подтверждающих их использование на цели, предусмотренные </w:t>
      </w:r>
      <w:hyperlink w:anchor="sub_312" w:history="1">
        <w:r>
          <w:rPr>
            <w:rStyle w:val="a7"/>
            <w:color w:val="auto"/>
            <w:szCs w:val="28"/>
            <w:u w:val="none"/>
          </w:rPr>
          <w:t>пунктами 1.2, 1.</w:t>
        </w:r>
      </w:hyperlink>
      <w:r>
        <w:t xml:space="preserve">3 настоящего Порядка, по форме согласно </w:t>
      </w:r>
      <w:hyperlink w:anchor="sub_303" w:history="1">
        <w:r>
          <w:rPr>
            <w:rStyle w:val="a7"/>
            <w:color w:val="auto"/>
            <w:szCs w:val="28"/>
            <w:u w:val="none"/>
          </w:rPr>
          <w:t>Приложению № 3</w:t>
        </w:r>
      </w:hyperlink>
      <w:r>
        <w:t xml:space="preserve"> к настоящему Порядку;</w:t>
      </w:r>
    </w:p>
    <w:p w:rsidR="00883D93" w:rsidRDefault="00883D93">
      <w:pPr>
        <w:pStyle w:val="1"/>
        <w:ind w:left="0" w:firstLine="851"/>
        <w:jc w:val="both"/>
      </w:pPr>
      <w:r>
        <w:t>копии платежных поручений, подтверждающие перечисление кредитных средств поставщикам, и выписки с банковского счета субъекта малого и среднего предпринимательства, заверенные кредитной организацией, при необходимости подтверждения целевого использования кредитных средств, а также дополнительные выписки со счета по требованию;</w:t>
      </w:r>
    </w:p>
    <w:p w:rsidR="00883D93" w:rsidRDefault="00883D93">
      <w:pPr>
        <w:pStyle w:val="1"/>
        <w:ind w:left="0" w:firstLine="851"/>
        <w:jc w:val="both"/>
      </w:pPr>
      <w:r>
        <w:t>копии договоров с поставщиками (подрядными, субподрядными организациями), товаротранспортных накладных, накладных на получение сырья и материалов, актов о приемке-передаче машин и (или) оборудования, актов выполненных работ, актов списания материалов;</w:t>
      </w:r>
    </w:p>
    <w:p w:rsidR="00883D93" w:rsidRDefault="00883D93">
      <w:pPr>
        <w:pStyle w:val="1"/>
        <w:ind w:left="0" w:firstLine="851"/>
        <w:jc w:val="both"/>
      </w:pPr>
      <w:r>
        <w:t xml:space="preserve">выписки со счета субъекта малого и среднего предпринимательства и копии платежных поручений, заверенные кредитной организацией, </w:t>
      </w:r>
      <w:r>
        <w:lastRenderedPageBreak/>
        <w:t>подтверждающие своевременное погашение начисленных процентов за пользование кредитом за отчетный период и погашение (частичное погашение) основного долга по кредитному договору;</w:t>
      </w:r>
    </w:p>
    <w:p w:rsidR="00883D93" w:rsidRDefault="00883D93">
      <w:pPr>
        <w:pStyle w:val="1"/>
        <w:ind w:left="0" w:firstLine="851"/>
        <w:jc w:val="both"/>
      </w:pPr>
      <w:r>
        <w:t xml:space="preserve">справку кредитной организации о </w:t>
      </w:r>
      <w:hyperlink r:id="rId24" w:history="1">
        <w:r>
          <w:rPr>
            <w:rStyle w:val="a7"/>
            <w:color w:val="auto"/>
            <w:szCs w:val="28"/>
            <w:u w:val="none"/>
          </w:rPr>
          <w:t>курсе</w:t>
        </w:r>
      </w:hyperlink>
      <w:r>
        <w:t xml:space="preserve"> Центрального банка Российской Федерации иностранной валюты к российскому рублю на даты всех фактических платежей (расход кредитных средств, погашение основного долга и процентов) и на дату заключения кредитного договора (в случае использования кредитов в иностранной валюте).</w:t>
      </w:r>
    </w:p>
    <w:p w:rsidR="00883D93" w:rsidRDefault="00883D93">
      <w:pPr>
        <w:pStyle w:val="1"/>
        <w:ind w:left="0" w:firstLine="851"/>
        <w:jc w:val="both"/>
      </w:pPr>
      <w:r>
        <w:t xml:space="preserve">По кредитам, указанным в </w:t>
      </w:r>
      <w:hyperlink w:anchor="sub_312" w:history="1">
        <w:r>
          <w:rPr>
            <w:rStyle w:val="a7"/>
            <w:color w:val="auto"/>
            <w:szCs w:val="28"/>
            <w:u w:val="none"/>
          </w:rPr>
          <w:t>пункте 1.2</w:t>
        </w:r>
      </w:hyperlink>
      <w:r>
        <w:t xml:space="preserve"> настоящего Порядка, дополнительно представляется копия постановления администрации Канеловского сельского поселения Староминского района о присвоении инвестиционному проекту статуса </w:t>
      </w:r>
      <w:hyperlink r:id="rId25" w:history="1">
        <w:r>
          <w:rPr>
            <w:rStyle w:val="a7"/>
            <w:color w:val="auto"/>
            <w:szCs w:val="28"/>
            <w:u w:val="none"/>
          </w:rPr>
          <w:t>одобренного</w:t>
        </w:r>
      </w:hyperlink>
      <w:r>
        <w:t xml:space="preserve"> высшим исполнительным органом.</w:t>
      </w:r>
    </w:p>
    <w:p w:rsidR="00883D93" w:rsidRDefault="00883D93">
      <w:pPr>
        <w:pStyle w:val="1"/>
        <w:ind w:left="0" w:firstLine="851"/>
        <w:jc w:val="both"/>
      </w:pPr>
      <w:r>
        <w:t xml:space="preserve">Сельскохозяйственными товаропроизводителями дополнительно представляется справка администрации МО Староминский район, осуществляющей полномочия по поддержке сельскохозяйственного производства, по форме, установленной в </w:t>
      </w:r>
      <w:hyperlink w:anchor="sub_306" w:history="1">
        <w:r>
          <w:rPr>
            <w:rStyle w:val="a7"/>
            <w:color w:val="auto"/>
            <w:szCs w:val="28"/>
            <w:u w:val="none"/>
          </w:rPr>
          <w:t>Приложении № 6</w:t>
        </w:r>
      </w:hyperlink>
      <w:r>
        <w:t xml:space="preserve"> к настоящему Порядку.</w:t>
      </w:r>
    </w:p>
    <w:p w:rsidR="00883D93" w:rsidRDefault="00883D93">
      <w:pPr>
        <w:pStyle w:val="1"/>
        <w:ind w:left="0" w:firstLine="851"/>
        <w:jc w:val="both"/>
      </w:pPr>
      <w:r>
        <w:t xml:space="preserve">Организациями, осуществляющими жилищное строительство, дополнительно представляется справка администрации МО Староминский район по форме, установленной в </w:t>
      </w:r>
      <w:hyperlink w:anchor="sub_306" w:history="1">
        <w:r>
          <w:rPr>
            <w:rStyle w:val="a7"/>
            <w:color w:val="auto"/>
            <w:szCs w:val="28"/>
            <w:u w:val="none"/>
          </w:rPr>
          <w:t>Приложении № 6</w:t>
        </w:r>
      </w:hyperlink>
      <w:r>
        <w:t xml:space="preserve"> к настоящему Порядку.</w:t>
      </w:r>
    </w:p>
    <w:p w:rsidR="00883D93" w:rsidRDefault="00883D93">
      <w:pPr>
        <w:pStyle w:val="1"/>
        <w:ind w:left="0" w:firstLine="851"/>
        <w:jc w:val="both"/>
      </w:pPr>
      <w:r>
        <w:t xml:space="preserve">2.2.2. Документы, указанные в </w:t>
      </w:r>
      <w:hyperlink w:anchor="sub_3221" w:history="1">
        <w:r>
          <w:rPr>
            <w:rStyle w:val="a7"/>
            <w:color w:val="auto"/>
            <w:szCs w:val="28"/>
            <w:u w:val="none"/>
          </w:rPr>
          <w:t>подпункте 2.2.1</w:t>
        </w:r>
      </w:hyperlink>
      <w:r>
        <w:t xml:space="preserve"> настоящего Порядка, должны быть подписаны индивидуальным предпринимателем, руководителем малого и среднего предприятия и заверены печатью (при наличии), закреплены в папке-скоросшивателе, пронумерованы и должны содержать опись с указанием страниц расположения документов.</w:t>
      </w:r>
    </w:p>
    <w:p w:rsidR="00883D93" w:rsidRDefault="00883D93">
      <w:pPr>
        <w:pStyle w:val="1"/>
        <w:ind w:left="0" w:firstLine="851"/>
        <w:jc w:val="both"/>
      </w:pPr>
      <w:r>
        <w:t xml:space="preserve">2.2.3. Заявление и документы, указанные в </w:t>
      </w:r>
      <w:hyperlink w:anchor="sub_3221" w:history="1">
        <w:r>
          <w:rPr>
            <w:rStyle w:val="a7"/>
            <w:color w:val="auto"/>
            <w:szCs w:val="28"/>
            <w:u w:val="none"/>
          </w:rPr>
          <w:t>подпункте 2.2.1</w:t>
        </w:r>
      </w:hyperlink>
      <w:r>
        <w:t xml:space="preserve"> настоящего Порядка, принимаются каждый четверг с 13 до 15 часов по адресу, указанному в извещении о проведении отбора субъектов малого и среднего предпринимательства.</w:t>
      </w:r>
    </w:p>
    <w:p w:rsidR="00883D93" w:rsidRDefault="00883D93">
      <w:pPr>
        <w:pStyle w:val="1"/>
        <w:ind w:left="0" w:firstLine="851"/>
        <w:jc w:val="both"/>
      </w:pPr>
      <w:r>
        <w:t xml:space="preserve">Прием заявлений и документов от субъектов малого и среднего предпринимательства на участие в отборе прекращается 1 сентября текущего финансового года либо с момента полного освоения </w:t>
      </w:r>
      <w:hyperlink r:id="rId26" w:history="1">
        <w:r>
          <w:rPr>
            <w:rStyle w:val="a7"/>
            <w:color w:val="auto"/>
            <w:szCs w:val="28"/>
            <w:u w:val="none"/>
          </w:rPr>
          <w:t>лимитов бюджетных обязательств</w:t>
        </w:r>
      </w:hyperlink>
      <w:r>
        <w:t>, предусмотренных на финансовый год.</w:t>
      </w:r>
    </w:p>
    <w:p w:rsidR="00883D93" w:rsidRDefault="00883D93">
      <w:pPr>
        <w:pStyle w:val="1"/>
        <w:jc w:val="both"/>
      </w:pPr>
      <w:r>
        <w:t>Несвоевременное представление документов является основанием для отказа в их приеме.</w:t>
      </w:r>
    </w:p>
    <w:p w:rsidR="00883D93" w:rsidRDefault="00883D93">
      <w:pPr>
        <w:pStyle w:val="1"/>
        <w:ind w:left="0" w:firstLine="851"/>
        <w:jc w:val="both"/>
      </w:pPr>
      <w:r>
        <w:t>2.2.4. Все расходы, связанные с подготовкой и участием в отборе несут субъекты малого и среднего предпринимательства.</w:t>
      </w:r>
    </w:p>
    <w:p w:rsidR="00883D93" w:rsidRDefault="00883D93">
      <w:pPr>
        <w:pStyle w:val="1"/>
        <w:ind w:left="0" w:firstLine="851"/>
        <w:jc w:val="both"/>
      </w:pPr>
      <w:r>
        <w:t>2.2.5. Поступившие заявления регистрируются в журнале регистрации заявлений, который должен быть пронумерован, прошнурован и скреплен печатью.</w:t>
      </w:r>
    </w:p>
    <w:p w:rsidR="00883D93" w:rsidRDefault="00883D93">
      <w:pPr>
        <w:pStyle w:val="1"/>
        <w:ind w:left="0" w:firstLine="851"/>
        <w:jc w:val="both"/>
      </w:pPr>
      <w:bookmarkStart w:id="175" w:name="sub_323"/>
      <w:r>
        <w:t>2.3. Проведение отбора субъектов малого и среднего предпринимательства осуществляется в следующем порядке:</w:t>
      </w:r>
    </w:p>
    <w:bookmarkEnd w:id="175"/>
    <w:p w:rsidR="00883D93" w:rsidRDefault="00883D93">
      <w:pPr>
        <w:pStyle w:val="1"/>
        <w:ind w:left="0" w:firstLine="851"/>
        <w:jc w:val="both"/>
      </w:pPr>
      <w:r>
        <w:t>2.3.1. Отбор субъектов малого и среднего предпринимательства в соответствии с настоящим Порядком, осуществляется специалистами, назначенными нормативными документами Канеловского поселения в последний четверг каждого месяца.</w:t>
      </w:r>
    </w:p>
    <w:p w:rsidR="00883D93" w:rsidRDefault="00883D93">
      <w:pPr>
        <w:pStyle w:val="1"/>
        <w:ind w:left="0" w:firstLine="851"/>
        <w:jc w:val="both"/>
      </w:pPr>
      <w:r>
        <w:lastRenderedPageBreak/>
        <w:t>Срок рассмотрения документов на предоставление субсидий не должен превышать 30 календарных дней с момента проведения отбора.</w:t>
      </w:r>
    </w:p>
    <w:p w:rsidR="00883D93" w:rsidRDefault="00883D93">
      <w:pPr>
        <w:pStyle w:val="1"/>
        <w:ind w:left="0" w:firstLine="851"/>
        <w:jc w:val="both"/>
      </w:pPr>
      <w:r>
        <w:t>2.3.2. Участнику отбора субъектов малого и среднего предпринимательства должно быть отказано в предоставлении субсидий в случае, если:</w:t>
      </w:r>
    </w:p>
    <w:p w:rsidR="00883D93" w:rsidRDefault="00883D93">
      <w:pPr>
        <w:pStyle w:val="1"/>
        <w:ind w:left="0" w:firstLine="851"/>
        <w:jc w:val="both"/>
      </w:pPr>
      <w:r>
        <w:t xml:space="preserve">не представлены документы, предусмотренные </w:t>
      </w:r>
      <w:hyperlink w:anchor="sub_3221" w:history="1">
        <w:r>
          <w:rPr>
            <w:rStyle w:val="a7"/>
            <w:color w:val="auto"/>
            <w:szCs w:val="28"/>
            <w:u w:val="none"/>
          </w:rPr>
          <w:t>подпунктом 2.2.1</w:t>
        </w:r>
      </w:hyperlink>
      <w:r>
        <w:t xml:space="preserve"> настоящего Порядка, или представлены недостоверные сведения и документы;</w:t>
      </w:r>
    </w:p>
    <w:p w:rsidR="00883D93" w:rsidRDefault="00883D93">
      <w:pPr>
        <w:pStyle w:val="1"/>
        <w:ind w:left="0" w:firstLine="851"/>
        <w:jc w:val="both"/>
      </w:pPr>
      <w:r>
        <w:t>не выполнены условия оказания поддержки;</w:t>
      </w:r>
    </w:p>
    <w:p w:rsidR="00883D93" w:rsidRDefault="00883D93">
      <w:pPr>
        <w:pStyle w:val="1"/>
        <w:ind w:left="0" w:firstLine="851"/>
        <w:jc w:val="both"/>
      </w:pPr>
      <w:r>
        <w:t>ранее в отношении участника отбора субъектов малого и среднего предпринимательства было принято решение об оказании аналогичной поддержки и сроки ее оказания не истекли;</w:t>
      </w:r>
    </w:p>
    <w:p w:rsidR="00883D93" w:rsidRDefault="00883D93">
      <w:pPr>
        <w:pStyle w:val="1"/>
        <w:ind w:left="0" w:firstLine="851"/>
        <w:jc w:val="both"/>
      </w:pPr>
      <w:r>
        <w:t>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3 года.</w:t>
      </w:r>
    </w:p>
    <w:p w:rsidR="00883D93" w:rsidRDefault="00883D93">
      <w:pPr>
        <w:pStyle w:val="1"/>
        <w:ind w:left="0" w:firstLine="851"/>
        <w:jc w:val="both"/>
      </w:pPr>
      <w:r>
        <w:t>2.3.3. Участник отбора субъектов малого и среднего предпринимательства, которому отказано в предоставлении субсидий по основаниям, указанным в подпункте 2.3.2 настоящего Порядка, имеет право повторно подать заявление после устранения (окончания действия) данных обстоятельств.</w:t>
      </w:r>
    </w:p>
    <w:p w:rsidR="00883D93" w:rsidRDefault="00883D93">
      <w:pPr>
        <w:pStyle w:val="1"/>
        <w:ind w:left="0" w:firstLine="851"/>
        <w:jc w:val="both"/>
      </w:pPr>
      <w:r>
        <w:t>2.3.4. По результатам отбора субъектов малого и среднего предпринимательства подготавливается нормативный акт администрации Канеловского  сельского поселения о предоставлении бюджетных средств в форме субсидий либо письменный ответ об отказе в предоставлении субсидий, который в течение 5 дней со дня принятия решения направляется субъекту малого и среднего предпринимательства, с указанием причины отказа.</w:t>
      </w:r>
    </w:p>
    <w:p w:rsidR="00883D93" w:rsidRDefault="00883D93">
      <w:pPr>
        <w:pStyle w:val="1"/>
        <w:ind w:left="0" w:firstLine="851"/>
        <w:jc w:val="both"/>
      </w:pPr>
      <w:r>
        <w:t xml:space="preserve">2.3.5. После принятия решения о предоставлении субсидии с субъектом малого и среднего предпринимательства заключается договор </w:t>
      </w:r>
      <w:r>
        <w:rPr>
          <w:color w:val="000000"/>
        </w:rPr>
        <w:t>о предоставлении субсидии для возмещения части процентной ставки по кредиту</w:t>
      </w:r>
      <w:r>
        <w:t xml:space="preserve"> (далее - </w:t>
      </w:r>
      <w:r>
        <w:rPr>
          <w:bCs/>
        </w:rPr>
        <w:t>договор субсидирования</w:t>
      </w:r>
      <w:r>
        <w:t>) по форме согласно приложению№7 к настоящему порядку.</w:t>
      </w:r>
    </w:p>
    <w:p w:rsidR="00883D93" w:rsidRDefault="00883D93">
      <w:pPr>
        <w:pStyle w:val="1"/>
        <w:jc w:val="both"/>
      </w:pPr>
    </w:p>
    <w:p w:rsidR="00883D93" w:rsidRDefault="00883D93">
      <w:pPr>
        <w:pStyle w:val="1"/>
        <w:jc w:val="center"/>
      </w:pPr>
      <w:bookmarkStart w:id="176" w:name="sub_33"/>
      <w:r>
        <w:rPr>
          <w:b/>
          <w:bCs/>
        </w:rPr>
        <w:t>3. Процедура выплаты субсидий</w:t>
      </w:r>
    </w:p>
    <w:bookmarkEnd w:id="176"/>
    <w:p w:rsidR="00883D93" w:rsidRDefault="00883D93">
      <w:pPr>
        <w:pStyle w:val="1"/>
        <w:jc w:val="both"/>
      </w:pPr>
    </w:p>
    <w:p w:rsidR="00883D93" w:rsidRDefault="00883D93">
      <w:pPr>
        <w:pStyle w:val="1"/>
        <w:ind w:left="0" w:firstLine="851"/>
        <w:jc w:val="both"/>
      </w:pPr>
      <w:bookmarkStart w:id="177" w:name="sub_331"/>
      <w:r>
        <w:t>3.1. Субсидии рассчитываются на сумму использования средств кредита или их части на цели, предусмотренные настоящим Порядком, с даты расходования кредитных средств субъектом малого и среднего предпринимательства по целевому назначению.</w:t>
      </w:r>
    </w:p>
    <w:bookmarkEnd w:id="177"/>
    <w:p w:rsidR="00883D93" w:rsidRDefault="00883D93">
      <w:pPr>
        <w:pStyle w:val="1"/>
        <w:ind w:left="0" w:firstLine="851"/>
        <w:jc w:val="both"/>
      </w:pPr>
      <w:r>
        <w:t>В случае, если по кредитному договору субъекту малого и среднего предпринимательства были предоставлены субсидии в соответствии с ранее действующими порядками субсидирования, субсидии в текущем финансовом году рассчитываются с даты, следующей за последней датой, вошедшей в принятый к оплате расчет суммы возмещения части затрат на уплату процентов.</w:t>
      </w:r>
    </w:p>
    <w:p w:rsidR="00883D93" w:rsidRDefault="00883D93">
      <w:pPr>
        <w:pStyle w:val="1"/>
        <w:ind w:left="0" w:firstLine="851"/>
        <w:jc w:val="both"/>
      </w:pPr>
      <w:bookmarkStart w:id="178" w:name="sub_332"/>
      <w:r>
        <w:t xml:space="preserve">3.2. Субсидии выплачиваются субъектам малого и среднего предпринимательства в порядке очередности регистрации их заявлений в </w:t>
      </w:r>
      <w:r>
        <w:lastRenderedPageBreak/>
        <w:t xml:space="preserve">журнале регистрации заявлений в соответствии с заключенными по результатам отбора договорами субсидирования (единовременно - по исполненным в текущем финансовом году кредитным договорам и не чаще одного раза в месяц - по действующим кредитным договорам) путем перечисления денежных средств на расчетный счет субъекта малого и среднего предпринимательства после представления им фактического расчета по договору субсидирования суммы субсидий на возмещение части затрат на уплату процентов по форме согласно </w:t>
      </w:r>
      <w:hyperlink w:anchor="sub_304" w:history="1">
        <w:r>
          <w:rPr>
            <w:rStyle w:val="a7"/>
            <w:color w:val="auto"/>
            <w:szCs w:val="28"/>
            <w:u w:val="none"/>
          </w:rPr>
          <w:t>Приложению № 4</w:t>
        </w:r>
      </w:hyperlink>
      <w:r>
        <w:t xml:space="preserve"> к настоящему Порядку.</w:t>
      </w:r>
    </w:p>
    <w:p w:rsidR="00883D93" w:rsidRDefault="00883D93">
      <w:pPr>
        <w:pStyle w:val="1"/>
        <w:ind w:left="0" w:firstLine="851"/>
        <w:jc w:val="both"/>
      </w:pPr>
      <w:bookmarkStart w:id="179" w:name="sub_333"/>
      <w:bookmarkEnd w:id="178"/>
      <w:r>
        <w:t xml:space="preserve">3.3. Уполномоченное лицо администрации Канеловского сельского поселения, формирует реестры получателей субсидий на возмещение части затрат на уплату процентов по кредитным договорам по форме согласно </w:t>
      </w:r>
      <w:hyperlink w:anchor="sub_305" w:history="1">
        <w:r>
          <w:rPr>
            <w:rStyle w:val="a7"/>
            <w:color w:val="auto"/>
            <w:szCs w:val="28"/>
            <w:u w:val="none"/>
          </w:rPr>
          <w:t>Приложению № 5</w:t>
        </w:r>
      </w:hyperlink>
      <w:r>
        <w:t xml:space="preserve"> к настоящему Порядку.</w:t>
      </w:r>
    </w:p>
    <w:p w:rsidR="00883D93" w:rsidRDefault="00883D93">
      <w:pPr>
        <w:pStyle w:val="1"/>
        <w:ind w:left="0" w:firstLine="851"/>
        <w:jc w:val="both"/>
      </w:pPr>
      <w:bookmarkStart w:id="180" w:name="sub_3350"/>
      <w:bookmarkEnd w:id="179"/>
      <w:r>
        <w:t>3.4. Субсидии не предоставляются субъектам малого и среднего предпринимательства в отчетном месяце в случае несвоевременного погашения начисленных процентов за пользование кредитом.</w:t>
      </w:r>
    </w:p>
    <w:p w:rsidR="00883D93" w:rsidRDefault="00883D93">
      <w:pPr>
        <w:pStyle w:val="1"/>
        <w:ind w:left="0" w:firstLine="851"/>
        <w:jc w:val="both"/>
      </w:pPr>
      <w:bookmarkStart w:id="181" w:name="sub_335"/>
      <w:bookmarkEnd w:id="180"/>
      <w:r>
        <w:t xml:space="preserve">3.6. В случае выявления фактов представления субъектом малого и среднего предпринимательства недостоверных документов и сведений суммы полученных субсидий в течение 10 календарных дней со дня уведомления субъекта малого и среднего предпринимательства подлежат возврату в доход бюджета в соответствии с </w:t>
      </w:r>
      <w:hyperlink r:id="rId27" w:history="1">
        <w:r>
          <w:rPr>
            <w:rStyle w:val="a7"/>
            <w:color w:val="auto"/>
            <w:szCs w:val="28"/>
            <w:u w:val="none"/>
          </w:rPr>
          <w:t>законодательством</w:t>
        </w:r>
      </w:hyperlink>
      <w:r>
        <w:t xml:space="preserve"> Российской Федерации.</w:t>
      </w:r>
    </w:p>
    <w:p w:rsidR="00883D93" w:rsidRDefault="00883D93">
      <w:pPr>
        <w:pStyle w:val="1"/>
        <w:ind w:left="0" w:firstLine="851"/>
        <w:jc w:val="both"/>
      </w:pPr>
      <w:bookmarkStart w:id="182" w:name="sub_336"/>
      <w:bookmarkEnd w:id="181"/>
      <w:r>
        <w:t xml:space="preserve">3.7. Предоставление субсидий осуществляется в пределах бюджетных ассигнований и </w:t>
      </w:r>
      <w:hyperlink r:id="rId28" w:history="1">
        <w:r>
          <w:rPr>
            <w:rStyle w:val="a7"/>
            <w:color w:val="auto"/>
            <w:szCs w:val="28"/>
            <w:u w:val="none"/>
          </w:rPr>
          <w:t>лимитов бюджетных обязательств</w:t>
        </w:r>
      </w:hyperlink>
      <w:r>
        <w:t>, утвержденных бюджетом Канеловского  сельского поселения Староминского района на финансовый год на указанные цели.</w:t>
      </w:r>
    </w:p>
    <w:bookmarkEnd w:id="182"/>
    <w:p w:rsidR="00883D93" w:rsidRDefault="00883D93">
      <w:pPr>
        <w:pStyle w:val="1"/>
        <w:jc w:val="both"/>
      </w:pPr>
    </w:p>
    <w:p w:rsidR="00883D93" w:rsidRDefault="00883D93"/>
    <w:p w:rsidR="00883D93" w:rsidRDefault="00883D93">
      <w:pPr>
        <w:pStyle w:val="1"/>
        <w:jc w:val="center"/>
      </w:pPr>
      <w:bookmarkStart w:id="183" w:name="sub_34"/>
      <w:r>
        <w:rPr>
          <w:b/>
          <w:bCs/>
        </w:rPr>
        <w:t xml:space="preserve">4. Обжалование действий (бездействий) </w:t>
      </w:r>
      <w:r>
        <w:rPr>
          <w:b/>
        </w:rPr>
        <w:t xml:space="preserve">специалистов, назначенных нормативными документами </w:t>
      </w:r>
      <w:r>
        <w:rPr>
          <w:b/>
          <w:bCs/>
        </w:rPr>
        <w:t>и ответственность при предоставлении субсидий</w:t>
      </w:r>
    </w:p>
    <w:bookmarkEnd w:id="183"/>
    <w:p w:rsidR="00883D93" w:rsidRDefault="00883D93">
      <w:pPr>
        <w:pStyle w:val="1"/>
        <w:jc w:val="center"/>
      </w:pPr>
    </w:p>
    <w:p w:rsidR="00883D93" w:rsidRDefault="00883D93">
      <w:pPr>
        <w:pStyle w:val="1"/>
        <w:ind w:left="0" w:firstLine="851"/>
        <w:jc w:val="both"/>
      </w:pPr>
      <w:bookmarkStart w:id="184" w:name="sub_341"/>
      <w:r>
        <w:t>4.1. Действие (бездействие) специалистов при принятии решения о предоставлении субсидии, а также решение об отказе в предоставлении субсидии либо неправильное определение ее размера могут быть обжалованы в установленном законодательством порядке.</w:t>
      </w:r>
    </w:p>
    <w:p w:rsidR="00883D93" w:rsidRDefault="00883D93">
      <w:pPr>
        <w:pStyle w:val="1"/>
        <w:ind w:left="0" w:firstLine="851"/>
        <w:jc w:val="both"/>
      </w:pPr>
      <w:bookmarkStart w:id="185" w:name="sub_342"/>
      <w:bookmarkEnd w:id="184"/>
      <w:r>
        <w:t>4.2. Ответственность за соблюдение условий и правомерность предоставления субсидий несут специалисты, за достоверность представляемых документов и сведений - субъекты малого и среднего предпринимательства.</w:t>
      </w:r>
    </w:p>
    <w:bookmarkEnd w:id="185"/>
    <w:p w:rsidR="00883D93" w:rsidRDefault="00883D93">
      <w:pPr>
        <w:pStyle w:val="1"/>
        <w:jc w:val="both"/>
      </w:pPr>
    </w:p>
    <w:p w:rsidR="00883D93" w:rsidRDefault="00883D93">
      <w:pPr>
        <w:pStyle w:val="1"/>
        <w:jc w:val="both"/>
      </w:pPr>
    </w:p>
    <w:p w:rsidR="00883D93" w:rsidRDefault="00883D93">
      <w:pPr>
        <w:pStyle w:val="1"/>
        <w:jc w:val="both"/>
      </w:pPr>
    </w:p>
    <w:p w:rsidR="00883D93" w:rsidRPr="003275F6" w:rsidRDefault="00883D93">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Глава Канеловского сельского  поселения                                                          </w:t>
      </w:r>
    </w:p>
    <w:p w:rsidR="00883D93" w:rsidRDefault="003275F6">
      <w:pPr>
        <w:pStyle w:val="1"/>
      </w:pPr>
      <w:r>
        <w:t xml:space="preserve">Староминского района                                                                         </w:t>
      </w:r>
      <w:r>
        <w:rPr>
          <w:bCs/>
          <w:szCs w:val="28"/>
        </w:rPr>
        <w:t>Л.Г.Индыло</w:t>
      </w:r>
    </w:p>
    <w:p w:rsidR="00883D93" w:rsidRDefault="00883D93">
      <w:pPr>
        <w:pStyle w:val="1"/>
      </w:pPr>
    </w:p>
    <w:p w:rsidR="00883D93" w:rsidRDefault="00883D93"/>
    <w:p w:rsidR="00883D93" w:rsidRDefault="00883D93" w:rsidP="00BC2067">
      <w:pPr>
        <w:pStyle w:val="1"/>
        <w:jc w:val="right"/>
      </w:pPr>
      <w:bookmarkStart w:id="186" w:name="sub_301"/>
      <w:r>
        <w:lastRenderedPageBreak/>
        <w:t xml:space="preserve">                                                  ПРИЛОЖЕНИЕ № 1</w:t>
      </w:r>
    </w:p>
    <w:p w:rsidR="00883D93" w:rsidRDefault="00883D93" w:rsidP="00BC2067">
      <w:pPr>
        <w:pStyle w:val="1"/>
        <w:jc w:val="right"/>
      </w:pPr>
    </w:p>
    <w:bookmarkEnd w:id="186"/>
    <w:p w:rsidR="00883D93" w:rsidRDefault="00883D93" w:rsidP="00BC2067">
      <w:pPr>
        <w:pStyle w:val="1"/>
        <w:jc w:val="right"/>
      </w:pPr>
      <w:r>
        <w:t xml:space="preserve">                                                  к </w:t>
      </w:r>
      <w:hyperlink w:anchor="sub_300" w:history="1">
        <w:r>
          <w:rPr>
            <w:rStyle w:val="a7"/>
            <w:color w:val="auto"/>
            <w:szCs w:val="28"/>
            <w:u w:val="none"/>
          </w:rPr>
          <w:t>Порядку</w:t>
        </w:r>
      </w:hyperlink>
      <w:r>
        <w:t xml:space="preserve"> возмещения (субсидирования)</w:t>
      </w:r>
    </w:p>
    <w:p w:rsidR="00883D93" w:rsidRDefault="00883D93" w:rsidP="00BC2067">
      <w:pPr>
        <w:pStyle w:val="1"/>
        <w:jc w:val="right"/>
      </w:pPr>
      <w:r>
        <w:t xml:space="preserve">                                                  из бюджета части затрат на уплату</w:t>
      </w:r>
    </w:p>
    <w:p w:rsidR="00883D93" w:rsidRDefault="00883D93" w:rsidP="00BC2067">
      <w:pPr>
        <w:pStyle w:val="1"/>
        <w:jc w:val="right"/>
      </w:pPr>
      <w:r>
        <w:t xml:space="preserve">                                                  процентов по кредитам кредитных организаций,</w:t>
      </w:r>
    </w:p>
    <w:p w:rsidR="00883D93" w:rsidRDefault="00883D93" w:rsidP="00BC2067">
      <w:pPr>
        <w:pStyle w:val="1"/>
        <w:jc w:val="right"/>
      </w:pPr>
      <w:r>
        <w:t xml:space="preserve">                                                  полученным субъектами малого и среднего</w:t>
      </w:r>
    </w:p>
    <w:p w:rsidR="00883D93" w:rsidRDefault="00883D93" w:rsidP="00BC2067">
      <w:pPr>
        <w:pStyle w:val="1"/>
        <w:jc w:val="right"/>
      </w:pPr>
      <w:r>
        <w:t xml:space="preserve">                                                  предпринимательства</w:t>
      </w:r>
    </w:p>
    <w:p w:rsidR="00883D93" w:rsidRDefault="00883D93">
      <w:pPr>
        <w:pStyle w:val="1"/>
        <w:jc w:val="center"/>
      </w:pPr>
    </w:p>
    <w:p w:rsidR="00883D93" w:rsidRDefault="00883D93">
      <w:pPr>
        <w:pStyle w:val="1"/>
        <w:jc w:val="center"/>
      </w:pPr>
    </w:p>
    <w:p w:rsidR="00883D93" w:rsidRDefault="00883D93">
      <w:pPr>
        <w:pStyle w:val="1"/>
        <w:jc w:val="center"/>
      </w:pPr>
    </w:p>
    <w:p w:rsidR="00883D93" w:rsidRDefault="00883D93">
      <w:pPr>
        <w:pStyle w:val="1"/>
        <w:jc w:val="center"/>
      </w:pPr>
      <w:r>
        <w:rPr>
          <w:b/>
        </w:rPr>
        <w:t>ЗАЯВЛЕНИЕ</w:t>
      </w:r>
    </w:p>
    <w:p w:rsidR="00883D93" w:rsidRDefault="00883D93">
      <w:pPr>
        <w:pStyle w:val="1"/>
        <w:jc w:val="center"/>
      </w:pPr>
      <w:r>
        <w:t>на участие в отборе субъектов малого и среднего предпринимательства</w:t>
      </w:r>
    </w:p>
    <w:p w:rsidR="00883D93" w:rsidRDefault="00883D93">
      <w:pPr>
        <w:pStyle w:val="1"/>
        <w:jc w:val="center"/>
      </w:pPr>
      <w:r>
        <w:t>на право заключения договора о предоставлении бюджетных средств</w:t>
      </w:r>
    </w:p>
    <w:p w:rsidR="00883D93" w:rsidRDefault="00883D93">
      <w:pPr>
        <w:pStyle w:val="1"/>
        <w:jc w:val="center"/>
      </w:pPr>
      <w:r>
        <w:t>в форме субсидий для возмещения части затрат по направлению</w:t>
      </w:r>
    </w:p>
    <w:p w:rsidR="00883D93" w:rsidRDefault="00883D93">
      <w:pPr>
        <w:pStyle w:val="1"/>
        <w:jc w:val="center"/>
      </w:pPr>
      <w:r>
        <w:t>«Возмещение (субсидирование) части затрат на уплату процентов</w:t>
      </w:r>
    </w:p>
    <w:p w:rsidR="00883D93" w:rsidRDefault="00883D93">
      <w:pPr>
        <w:pStyle w:val="1"/>
        <w:jc w:val="center"/>
      </w:pPr>
      <w:r>
        <w:t>по кредитам кредитных организаций, полученным субъектами</w:t>
      </w:r>
    </w:p>
    <w:p w:rsidR="00883D93" w:rsidRDefault="00883D93">
      <w:pPr>
        <w:pStyle w:val="1"/>
        <w:jc w:val="center"/>
      </w:pPr>
      <w:r>
        <w:t>малого и среднего предпринимательства»</w:t>
      </w:r>
    </w:p>
    <w:p w:rsidR="00883D93" w:rsidRDefault="00883D93">
      <w:pPr>
        <w:pStyle w:val="1"/>
        <w:jc w:val="center"/>
      </w:pPr>
    </w:p>
    <w:p w:rsidR="00883D93" w:rsidRDefault="00883D93">
      <w:pPr>
        <w:pStyle w:val="1"/>
        <w:jc w:val="center"/>
      </w:pPr>
    </w:p>
    <w:p w:rsidR="00883D93" w:rsidRDefault="00883D93">
      <w:pPr>
        <w:pStyle w:val="1"/>
        <w:rPr>
          <w:szCs w:val="28"/>
        </w:rPr>
      </w:pPr>
      <w:r>
        <w:t>Основные виды деятельности ________________________________________</w:t>
      </w:r>
    </w:p>
    <w:p w:rsidR="00883D93" w:rsidRDefault="00883D93">
      <w:pPr>
        <w:numPr>
          <w:ilvl w:val="0"/>
          <w:numId w:val="2"/>
        </w:num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Средняя численность работников за предшествующий календарный год</w:t>
      </w:r>
    </w:p>
    <w:p w:rsidR="00883D93" w:rsidRDefault="00883D93">
      <w:pPr>
        <w:autoSpaceDE w:val="0"/>
        <w:jc w:val="both"/>
        <w:rPr>
          <w:rFonts w:ascii="Times New Roman" w:hAnsi="Times New Roman" w:cs="Times New Roman"/>
          <w:sz w:val="28"/>
          <w:szCs w:val="28"/>
        </w:rPr>
      </w:pPr>
      <w:r>
        <w:rPr>
          <w:rFonts w:ascii="Times New Roman" w:hAnsi="Times New Roman" w:cs="Times New Roman"/>
          <w:sz w:val="28"/>
          <w:szCs w:val="28"/>
        </w:rPr>
        <w:t>(для вновь созданных со дня их государственной регистрации), чел. ________</w:t>
      </w:r>
    </w:p>
    <w:p w:rsidR="00883D93" w:rsidRDefault="00883D93">
      <w:pPr>
        <w:numPr>
          <w:ilvl w:val="0"/>
          <w:numId w:val="2"/>
        </w:num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Выручка от реализации товаров (работ, услуг) без учета налога на добавленную стоимость за предшествующий календарный год (для вновь созданных со дня их государственной регистрации), тыс. руб._________</w:t>
      </w:r>
    </w:p>
    <w:p w:rsidR="00883D93" w:rsidRDefault="00883D93">
      <w:pPr>
        <w:numPr>
          <w:ilvl w:val="0"/>
          <w:numId w:val="2"/>
        </w:num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Характеристика основных видов продукции  (услуг),  с  указанием  кодов</w:t>
      </w:r>
    </w:p>
    <w:p w:rsidR="00883D93" w:rsidRDefault="00883D93">
      <w:pPr>
        <w:autoSpaceDE w:val="0"/>
        <w:jc w:val="both"/>
        <w:rPr>
          <w:rFonts w:ascii="Times New Roman" w:hAnsi="Times New Roman" w:cs="Times New Roman"/>
          <w:sz w:val="28"/>
          <w:szCs w:val="28"/>
        </w:rPr>
      </w:pPr>
      <w:r>
        <w:rPr>
          <w:rFonts w:ascii="Times New Roman" w:hAnsi="Times New Roman" w:cs="Times New Roman"/>
          <w:sz w:val="28"/>
          <w:szCs w:val="28"/>
        </w:rPr>
        <w:t>ОКВЭД____________________________________________________________</w:t>
      </w:r>
    </w:p>
    <w:p w:rsidR="00883D93" w:rsidRDefault="00883D93">
      <w:pPr>
        <w:numPr>
          <w:ilvl w:val="0"/>
          <w:numId w:val="2"/>
        </w:num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Наименование организации (Ф.И.О. индивидуального предпринимателя) ________________________________________________________________</w:t>
      </w:r>
    </w:p>
    <w:p w:rsidR="00883D93" w:rsidRDefault="00883D93">
      <w:pPr>
        <w:numPr>
          <w:ilvl w:val="0"/>
          <w:numId w:val="2"/>
        </w:num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Юридический адрес (местонахождение организации или место жительства индивидуального предпринимателя) ______________________________</w:t>
      </w:r>
    </w:p>
    <w:p w:rsidR="00883D93" w:rsidRDefault="00883D93">
      <w:pPr>
        <w:autoSpaceDE w:val="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883D93" w:rsidRDefault="00883D93">
      <w:pPr>
        <w:numPr>
          <w:ilvl w:val="0"/>
          <w:numId w:val="2"/>
        </w:num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Фамилия, имя, отчество руководителя организации ___________________</w:t>
      </w:r>
    </w:p>
    <w:p w:rsidR="00883D93" w:rsidRDefault="00883D93">
      <w:pPr>
        <w:autoSpaceDE w:val="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883D93" w:rsidRDefault="00883D93">
      <w:pPr>
        <w:numPr>
          <w:ilvl w:val="0"/>
          <w:numId w:val="2"/>
        </w:numPr>
        <w:autoSpaceDE w:val="0"/>
        <w:spacing w:after="0" w:line="240" w:lineRule="auto"/>
        <w:ind w:left="357" w:hanging="357"/>
        <w:jc w:val="both"/>
        <w:rPr>
          <w:rFonts w:ascii="Times New Roman" w:hAnsi="Times New Roman" w:cs="Times New Roman"/>
          <w:sz w:val="28"/>
          <w:szCs w:val="28"/>
        </w:rPr>
      </w:pPr>
      <w:r>
        <w:rPr>
          <w:rFonts w:ascii="Times New Roman" w:hAnsi="Times New Roman" w:cs="Times New Roman"/>
          <w:sz w:val="28"/>
          <w:szCs w:val="28"/>
        </w:rPr>
        <w:t>Телефон, факс, e-mail ____________________________________________</w:t>
      </w:r>
    </w:p>
    <w:p w:rsidR="00883D93" w:rsidRDefault="00883D93">
      <w:pPr>
        <w:numPr>
          <w:ilvl w:val="0"/>
          <w:numId w:val="2"/>
        </w:num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Наименование кредитной организации ______________________________</w:t>
      </w:r>
    </w:p>
    <w:p w:rsidR="00883D93" w:rsidRDefault="00883D93">
      <w:pPr>
        <w:numPr>
          <w:ilvl w:val="0"/>
          <w:numId w:val="2"/>
        </w:numPr>
        <w:tabs>
          <w:tab w:val="left" w:pos="851"/>
        </w:tabs>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Номер и дата подписания кредитного договора, дата предоставления кредита _____________________________________________________</w:t>
      </w:r>
    </w:p>
    <w:p w:rsidR="00883D93" w:rsidRDefault="00883D93">
      <w:pPr>
        <w:numPr>
          <w:ilvl w:val="0"/>
          <w:numId w:val="2"/>
        </w:num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Сумма кредитного договора, тыс. руб. ______________________________</w:t>
      </w:r>
    </w:p>
    <w:p w:rsidR="00883D93" w:rsidRDefault="00883D93">
      <w:pPr>
        <w:numPr>
          <w:ilvl w:val="0"/>
          <w:numId w:val="2"/>
        </w:num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Срок действия кредитного договора _______________________________</w:t>
      </w:r>
    </w:p>
    <w:p w:rsidR="00883D93" w:rsidRDefault="00883D93">
      <w:pPr>
        <w:numPr>
          <w:ilvl w:val="0"/>
          <w:numId w:val="2"/>
        </w:num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Кредитная ставка (процентов в год) ________________________________</w:t>
      </w:r>
    </w:p>
    <w:p w:rsidR="00883D93" w:rsidRDefault="00883D93">
      <w:pPr>
        <w:numPr>
          <w:ilvl w:val="0"/>
          <w:numId w:val="2"/>
        </w:num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Доля возмещения из краевого бюджета части затрат на уплату процентов</w:t>
      </w:r>
    </w:p>
    <w:p w:rsidR="00883D93" w:rsidRDefault="00883D93">
      <w:pPr>
        <w:autoSpaceDE w:val="0"/>
        <w:jc w:val="both"/>
        <w:rPr>
          <w:rFonts w:ascii="Times New Roman" w:hAnsi="Times New Roman" w:cs="Times New Roman"/>
          <w:sz w:val="28"/>
          <w:szCs w:val="28"/>
        </w:rPr>
      </w:pPr>
      <w:r>
        <w:rPr>
          <w:rFonts w:ascii="Times New Roman" w:hAnsi="Times New Roman" w:cs="Times New Roman"/>
          <w:sz w:val="28"/>
          <w:szCs w:val="28"/>
        </w:rPr>
        <w:t xml:space="preserve">(2/3 </w:t>
      </w:r>
      <w:hyperlink r:id="rId29" w:history="1">
        <w:r>
          <w:rPr>
            <w:rStyle w:val="a7"/>
            <w:rFonts w:ascii="Times New Roman" w:hAnsi="Times New Roman" w:cs="Times New Roman"/>
            <w:color w:val="auto"/>
            <w:sz w:val="28"/>
            <w:szCs w:val="28"/>
            <w:u w:val="none"/>
          </w:rPr>
          <w:t>учетной ставки</w:t>
        </w:r>
      </w:hyperlink>
      <w:r>
        <w:rPr>
          <w:rFonts w:ascii="Times New Roman" w:hAnsi="Times New Roman" w:cs="Times New Roman"/>
          <w:sz w:val="28"/>
          <w:szCs w:val="28"/>
        </w:rPr>
        <w:t xml:space="preserve"> Центрального банка Российской Федерации на дату заключения кредитного договора)_____________________________________</w:t>
      </w:r>
    </w:p>
    <w:p w:rsidR="00883D93" w:rsidRDefault="00883D93">
      <w:pPr>
        <w:numPr>
          <w:ilvl w:val="0"/>
          <w:numId w:val="2"/>
        </w:num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Плановая сумма возмещения в текущем финансовом году части затрат на</w:t>
      </w:r>
    </w:p>
    <w:p w:rsidR="00883D93" w:rsidRDefault="00883D93">
      <w:pPr>
        <w:autoSpaceDE w:val="0"/>
        <w:jc w:val="both"/>
        <w:rPr>
          <w:rFonts w:ascii="Times New Roman" w:hAnsi="Times New Roman" w:cs="Times New Roman"/>
          <w:sz w:val="28"/>
          <w:szCs w:val="28"/>
        </w:rPr>
      </w:pPr>
      <w:r>
        <w:rPr>
          <w:rFonts w:ascii="Times New Roman" w:hAnsi="Times New Roman" w:cs="Times New Roman"/>
          <w:sz w:val="28"/>
          <w:szCs w:val="28"/>
        </w:rPr>
        <w:t>уплату процентов, тыс.руб.__________________________________________</w:t>
      </w:r>
    </w:p>
    <w:p w:rsidR="00883D93" w:rsidRDefault="00883D93">
      <w:pPr>
        <w:numPr>
          <w:ilvl w:val="0"/>
          <w:numId w:val="2"/>
        </w:numPr>
        <w:tabs>
          <w:tab w:val="left" w:pos="851"/>
        </w:tabs>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Сумма и период, за который уже выплачены субсидии по кредитному договору, тыс. руб. ______________________________________________</w:t>
      </w:r>
    </w:p>
    <w:p w:rsidR="00883D93" w:rsidRDefault="00883D93">
      <w:pPr>
        <w:numPr>
          <w:ilvl w:val="0"/>
          <w:numId w:val="2"/>
        </w:numPr>
        <w:tabs>
          <w:tab w:val="left" w:pos="851"/>
        </w:tabs>
        <w:autoSpaceDE w:val="0"/>
        <w:spacing w:after="0" w:line="240" w:lineRule="auto"/>
        <w:jc w:val="both"/>
      </w:pPr>
      <w:r>
        <w:rPr>
          <w:rFonts w:ascii="Times New Roman" w:hAnsi="Times New Roman" w:cs="Times New Roman"/>
          <w:sz w:val="28"/>
          <w:szCs w:val="28"/>
        </w:rPr>
        <w:t>Направление целевого использования заемных средств ____________________________________________________________</w:t>
      </w:r>
    </w:p>
    <w:p w:rsidR="00883D93" w:rsidRDefault="00883D93">
      <w:pPr>
        <w:pStyle w:val="1"/>
      </w:pPr>
    </w:p>
    <w:p w:rsidR="00883D93" w:rsidRDefault="00883D93">
      <w:pPr>
        <w:pStyle w:val="1"/>
      </w:pPr>
      <w:r>
        <w:t>Заявитель подтверждает, что вся информация, содержащаяся в заявлении на участие в отборе, является подлинной и не возражает против доступа к ней любых заинтересованных лиц.</w:t>
      </w:r>
    </w:p>
    <w:p w:rsidR="00883D93" w:rsidRDefault="00883D93">
      <w:pPr>
        <w:pStyle w:val="1"/>
      </w:pPr>
    </w:p>
    <w:p w:rsidR="00883D93" w:rsidRDefault="00883D93">
      <w:pPr>
        <w:pStyle w:val="1"/>
      </w:pPr>
    </w:p>
    <w:p w:rsidR="00883D93" w:rsidRDefault="00883D93">
      <w:pPr>
        <w:pStyle w:val="1"/>
      </w:pPr>
    </w:p>
    <w:p w:rsidR="00883D93" w:rsidRDefault="00883D93">
      <w:pPr>
        <w:pStyle w:val="1"/>
      </w:pPr>
      <w:r>
        <w:t>Руководитель организации,</w:t>
      </w:r>
    </w:p>
    <w:p w:rsidR="00883D93" w:rsidRDefault="00883D93">
      <w:pPr>
        <w:pStyle w:val="1"/>
      </w:pPr>
      <w:r>
        <w:t>индивидуальный предприниматель ____________________________</w:t>
      </w:r>
    </w:p>
    <w:p w:rsidR="00883D93" w:rsidRDefault="00883D93">
      <w:pPr>
        <w:pStyle w:val="1"/>
        <w:rPr>
          <w:sz w:val="24"/>
        </w:rPr>
      </w:pPr>
      <w:r>
        <w:t xml:space="preserve">                                                                          </w:t>
      </w:r>
      <w:r>
        <w:rPr>
          <w:sz w:val="24"/>
        </w:rPr>
        <w:t>(подпись, Ф.И.О.)</w:t>
      </w:r>
    </w:p>
    <w:p w:rsidR="00883D93" w:rsidRDefault="00883D93">
      <w:pPr>
        <w:pStyle w:val="1"/>
        <w:rPr>
          <w:sz w:val="24"/>
        </w:rPr>
      </w:pPr>
    </w:p>
    <w:p w:rsidR="00883D93" w:rsidRDefault="00883D93">
      <w:pPr>
        <w:pStyle w:val="1"/>
        <w:rPr>
          <w:sz w:val="24"/>
        </w:rPr>
      </w:pPr>
    </w:p>
    <w:p w:rsidR="00883D93" w:rsidRDefault="00883D93">
      <w:pPr>
        <w:pStyle w:val="1"/>
      </w:pPr>
    </w:p>
    <w:p w:rsidR="00883D93" w:rsidRDefault="00883D93">
      <w:pPr>
        <w:pStyle w:val="1"/>
        <w:rPr>
          <w:sz w:val="24"/>
        </w:rPr>
      </w:pPr>
      <w:r>
        <w:rPr>
          <w:sz w:val="24"/>
        </w:rPr>
        <w:t>М.П.</w:t>
      </w:r>
    </w:p>
    <w:p w:rsidR="00883D93" w:rsidRDefault="00883D93">
      <w:pPr>
        <w:pStyle w:val="1"/>
        <w:rPr>
          <w:sz w:val="24"/>
        </w:rPr>
      </w:pPr>
    </w:p>
    <w:p w:rsidR="00883D93" w:rsidRDefault="00883D93">
      <w:pPr>
        <w:pStyle w:val="af0"/>
        <w:rPr>
          <w:rFonts w:ascii="Times New Roman" w:hAnsi="Times New Roman" w:cs="Times New Roman"/>
          <w:bCs/>
          <w:sz w:val="28"/>
          <w:szCs w:val="28"/>
        </w:rPr>
      </w:pPr>
    </w:p>
    <w:p w:rsidR="003275F6" w:rsidRDefault="003275F6">
      <w:pPr>
        <w:pStyle w:val="af0"/>
        <w:rPr>
          <w:rFonts w:ascii="Times New Roman" w:hAnsi="Times New Roman" w:cs="Times New Roman"/>
          <w:bCs/>
          <w:sz w:val="28"/>
          <w:szCs w:val="28"/>
        </w:rPr>
      </w:pPr>
    </w:p>
    <w:p w:rsidR="00883D93" w:rsidRDefault="00883D93">
      <w:pPr>
        <w:pStyle w:val="af0"/>
        <w:rPr>
          <w:rFonts w:ascii="Times New Roman" w:hAnsi="Times New Roman" w:cs="Times New Roman"/>
          <w:bCs/>
          <w:sz w:val="28"/>
          <w:szCs w:val="28"/>
        </w:rPr>
      </w:pPr>
      <w:r>
        <w:rPr>
          <w:rFonts w:ascii="Times New Roman" w:hAnsi="Times New Roman" w:cs="Times New Roman"/>
          <w:bCs/>
          <w:sz w:val="28"/>
          <w:szCs w:val="28"/>
        </w:rPr>
        <w:t xml:space="preserve">Глава Канеловского сельского поселения </w:t>
      </w:r>
    </w:p>
    <w:tbl>
      <w:tblPr>
        <w:tblW w:w="0" w:type="auto"/>
        <w:tblLayout w:type="fixed"/>
        <w:tblLook w:val="0000"/>
      </w:tblPr>
      <w:tblGrid>
        <w:gridCol w:w="9464"/>
        <w:gridCol w:w="3695"/>
      </w:tblGrid>
      <w:tr w:rsidR="00883D93">
        <w:tc>
          <w:tcPr>
            <w:tcW w:w="9464" w:type="dxa"/>
            <w:shd w:val="clear" w:color="auto" w:fill="auto"/>
          </w:tcPr>
          <w:p w:rsidR="00883D93" w:rsidRDefault="00883D93" w:rsidP="000377B0">
            <w:pPr>
              <w:pStyle w:val="af0"/>
            </w:pPr>
            <w:r>
              <w:rPr>
                <w:rFonts w:ascii="Times New Roman" w:hAnsi="Times New Roman" w:cs="Times New Roman"/>
                <w:bCs/>
                <w:sz w:val="28"/>
                <w:szCs w:val="28"/>
              </w:rPr>
              <w:t xml:space="preserve">Староминского района                                                         </w:t>
            </w:r>
            <w:r w:rsidR="003275F6">
              <w:rPr>
                <w:rFonts w:ascii="Times New Roman" w:hAnsi="Times New Roman" w:cs="Times New Roman"/>
                <w:bCs/>
                <w:sz w:val="28"/>
                <w:szCs w:val="28"/>
              </w:rPr>
              <w:t xml:space="preserve">               </w:t>
            </w:r>
            <w:r w:rsidR="000377B0">
              <w:rPr>
                <w:rFonts w:ascii="Times New Roman" w:hAnsi="Times New Roman" w:cs="Times New Roman"/>
                <w:bCs/>
                <w:sz w:val="28"/>
                <w:szCs w:val="28"/>
              </w:rPr>
              <w:t>Л.Г.Индыло</w:t>
            </w:r>
          </w:p>
        </w:tc>
        <w:tc>
          <w:tcPr>
            <w:tcW w:w="3695" w:type="dxa"/>
            <w:shd w:val="clear" w:color="auto" w:fill="auto"/>
          </w:tcPr>
          <w:p w:rsidR="00883D93" w:rsidRDefault="00883D93">
            <w:pPr>
              <w:snapToGrid w:val="0"/>
              <w:spacing w:after="0" w:line="240" w:lineRule="auto"/>
            </w:pPr>
          </w:p>
        </w:tc>
      </w:tr>
    </w:tbl>
    <w:p w:rsidR="00883D93" w:rsidRDefault="00883D93">
      <w:pPr>
        <w:autoSpaceDE w:val="0"/>
        <w:jc w:val="both"/>
        <w:rPr>
          <w:rFonts w:ascii="Times New Roman" w:hAnsi="Times New Roman" w:cs="Times New Roman"/>
          <w:sz w:val="28"/>
          <w:szCs w:val="28"/>
        </w:rPr>
      </w:pPr>
    </w:p>
    <w:p w:rsidR="00883D93" w:rsidRDefault="00883D93" w:rsidP="000377B0">
      <w:pPr>
        <w:pStyle w:val="1"/>
        <w:jc w:val="right"/>
        <w:rPr>
          <w:szCs w:val="28"/>
        </w:rPr>
      </w:pPr>
      <w:bookmarkStart w:id="187" w:name="sub_302"/>
      <w:r>
        <w:lastRenderedPageBreak/>
        <w:t xml:space="preserve">                                                   ПРИЛОЖЕНИЕ № 2</w:t>
      </w:r>
    </w:p>
    <w:bookmarkEnd w:id="187"/>
    <w:p w:rsidR="00883D93" w:rsidRDefault="00883D93" w:rsidP="000377B0">
      <w:pPr>
        <w:pStyle w:val="1"/>
        <w:ind w:left="3544" w:firstLine="0"/>
        <w:jc w:val="right"/>
        <w:rPr>
          <w:szCs w:val="28"/>
        </w:rPr>
      </w:pPr>
    </w:p>
    <w:p w:rsidR="00883D93" w:rsidRDefault="00883D93" w:rsidP="000377B0">
      <w:pPr>
        <w:pStyle w:val="1"/>
        <w:jc w:val="right"/>
      </w:pPr>
      <w:r>
        <w:t xml:space="preserve">                                                   к </w:t>
      </w:r>
      <w:hyperlink w:anchor="sub_300" w:history="1">
        <w:r>
          <w:rPr>
            <w:rStyle w:val="a7"/>
            <w:color w:val="auto"/>
            <w:szCs w:val="28"/>
            <w:u w:val="none"/>
          </w:rPr>
          <w:t>Порядку</w:t>
        </w:r>
      </w:hyperlink>
      <w:r>
        <w:t xml:space="preserve"> возмещения (субсидирования)</w:t>
      </w:r>
    </w:p>
    <w:p w:rsidR="00883D93" w:rsidRDefault="00883D93" w:rsidP="000377B0">
      <w:pPr>
        <w:pStyle w:val="1"/>
        <w:ind w:left="3544" w:firstLine="0"/>
        <w:jc w:val="right"/>
      </w:pPr>
      <w:r>
        <w:t>из бюджета части затрат на уплату</w:t>
      </w:r>
    </w:p>
    <w:p w:rsidR="00883D93" w:rsidRDefault="00883D93" w:rsidP="000377B0">
      <w:pPr>
        <w:pStyle w:val="1"/>
        <w:ind w:left="3544" w:firstLine="0"/>
        <w:jc w:val="right"/>
      </w:pPr>
      <w:r>
        <w:t>процентов по кредитам кредитных организаций,</w:t>
      </w:r>
    </w:p>
    <w:p w:rsidR="00883D93" w:rsidRDefault="00883D93" w:rsidP="000377B0">
      <w:pPr>
        <w:pStyle w:val="1"/>
        <w:ind w:left="3544" w:firstLine="0"/>
        <w:jc w:val="right"/>
      </w:pPr>
      <w:r>
        <w:t>полученным субъектами малого и среднего</w:t>
      </w:r>
    </w:p>
    <w:p w:rsidR="00883D93" w:rsidRDefault="00883D93" w:rsidP="000377B0">
      <w:pPr>
        <w:pStyle w:val="1"/>
        <w:ind w:left="3544" w:firstLine="0"/>
        <w:jc w:val="right"/>
      </w:pPr>
      <w:r>
        <w:t>предпринимательства</w:t>
      </w:r>
    </w:p>
    <w:p w:rsidR="00883D93" w:rsidRDefault="00883D93">
      <w:pPr>
        <w:pStyle w:val="1"/>
        <w:jc w:val="center"/>
      </w:pPr>
    </w:p>
    <w:p w:rsidR="00883D93" w:rsidRDefault="00883D93">
      <w:pPr>
        <w:pStyle w:val="1"/>
        <w:jc w:val="center"/>
      </w:pPr>
      <w:bookmarkStart w:id="188" w:name="sub_3021"/>
      <w:r>
        <w:rPr>
          <w:b/>
        </w:rPr>
        <w:t>ПЛАНОВЫЙ РАСЧЕТ</w:t>
      </w:r>
    </w:p>
    <w:p w:rsidR="00883D93" w:rsidRDefault="00883D93">
      <w:pPr>
        <w:pStyle w:val="1"/>
        <w:jc w:val="center"/>
      </w:pPr>
    </w:p>
    <w:bookmarkEnd w:id="188"/>
    <w:p w:rsidR="00883D93" w:rsidRDefault="00883D93">
      <w:pPr>
        <w:pStyle w:val="1"/>
        <w:jc w:val="center"/>
        <w:rPr>
          <w:b/>
        </w:rPr>
      </w:pPr>
      <w:r>
        <w:rPr>
          <w:b/>
        </w:rPr>
        <w:t>суммы субсидий на возмещение части затрат на уплату процентов</w:t>
      </w:r>
    </w:p>
    <w:p w:rsidR="00883D93" w:rsidRDefault="00883D93">
      <w:pPr>
        <w:pStyle w:val="1"/>
        <w:jc w:val="center"/>
      </w:pPr>
      <w:r>
        <w:rPr>
          <w:b/>
        </w:rPr>
        <w:t>по кредитному договору</w:t>
      </w:r>
    </w:p>
    <w:p w:rsidR="00883D93" w:rsidRDefault="00883D93">
      <w:pPr>
        <w:pStyle w:val="1"/>
        <w:jc w:val="center"/>
      </w:pPr>
    </w:p>
    <w:p w:rsidR="00883D93" w:rsidRDefault="00883D93">
      <w:pPr>
        <w:pStyle w:val="1"/>
        <w:rPr>
          <w:sz w:val="24"/>
        </w:rPr>
      </w:pPr>
      <w:r>
        <w:t>_________________________________________________________________________________________________________________________________</w:t>
      </w:r>
    </w:p>
    <w:p w:rsidR="00883D93" w:rsidRDefault="00883D93">
      <w:pPr>
        <w:pStyle w:val="1"/>
      </w:pPr>
      <w:r>
        <w:rPr>
          <w:sz w:val="24"/>
        </w:rPr>
        <w:t>(полное наименование организации, Ф.И.О. индивидуального предпринимателя</w:t>
      </w:r>
      <w:r>
        <w:t>)</w:t>
      </w:r>
    </w:p>
    <w:p w:rsidR="00883D93" w:rsidRDefault="00883D93">
      <w:pPr>
        <w:pStyle w:val="1"/>
      </w:pPr>
      <w:r>
        <w:t>Адрес _______________________________________________________________</w:t>
      </w:r>
    </w:p>
    <w:p w:rsidR="00883D93" w:rsidRDefault="00883D93">
      <w:pPr>
        <w:pStyle w:val="1"/>
      </w:pPr>
      <w:r>
        <w:t>тел. _____________ факс ______________ e-mail  ________________________</w:t>
      </w:r>
    </w:p>
    <w:p w:rsidR="00883D93" w:rsidRDefault="00883D93">
      <w:pPr>
        <w:pStyle w:val="1"/>
      </w:pPr>
      <w:r>
        <w:t>ИНН ___________________ р/сч. ______________________________________</w:t>
      </w:r>
    </w:p>
    <w:p w:rsidR="00883D93" w:rsidRDefault="00883D93">
      <w:pPr>
        <w:pStyle w:val="1"/>
      </w:pPr>
      <w:r>
        <w:t>Наименование банка ________________________________________________</w:t>
      </w:r>
    </w:p>
    <w:p w:rsidR="00883D93" w:rsidRDefault="00773288">
      <w:pPr>
        <w:pStyle w:val="1"/>
      </w:pPr>
      <w:hyperlink r:id="rId30" w:history="1">
        <w:r w:rsidR="00883D93">
          <w:rPr>
            <w:rStyle w:val="a7"/>
            <w:color w:val="auto"/>
            <w:szCs w:val="28"/>
            <w:u w:val="none"/>
          </w:rPr>
          <w:t>БИК</w:t>
        </w:r>
      </w:hyperlink>
      <w:r w:rsidR="00883D93">
        <w:t xml:space="preserve"> _______________ кор. счет _______________________________________</w:t>
      </w:r>
    </w:p>
    <w:p w:rsidR="00883D93" w:rsidRDefault="00883D93">
      <w:pPr>
        <w:pStyle w:val="1"/>
      </w:pPr>
      <w:r>
        <w:t xml:space="preserve">Род деятельности заемщика по </w:t>
      </w:r>
      <w:hyperlink r:id="rId31" w:history="1">
        <w:r>
          <w:rPr>
            <w:rStyle w:val="a7"/>
            <w:color w:val="auto"/>
            <w:szCs w:val="28"/>
            <w:u w:val="none"/>
          </w:rPr>
          <w:t>ОКВЭД</w:t>
        </w:r>
      </w:hyperlink>
      <w:r>
        <w:t xml:space="preserve"> __________________________________</w:t>
      </w:r>
    </w:p>
    <w:p w:rsidR="00883D93" w:rsidRDefault="00883D93">
      <w:pPr>
        <w:pStyle w:val="1"/>
      </w:pPr>
      <w:r>
        <w:t>По кредитному договору № __ от ____ с _______________________________</w:t>
      </w:r>
    </w:p>
    <w:p w:rsidR="00883D93" w:rsidRDefault="00883D93">
      <w:pPr>
        <w:pStyle w:val="1"/>
        <w:rPr>
          <w:sz w:val="24"/>
        </w:rPr>
      </w:pPr>
      <w:r>
        <w:t>__________________________________________________________________</w:t>
      </w:r>
    </w:p>
    <w:p w:rsidR="00883D93" w:rsidRDefault="00883D93">
      <w:pPr>
        <w:pStyle w:val="1"/>
        <w:rPr>
          <w:sz w:val="24"/>
        </w:rPr>
      </w:pPr>
      <w:r>
        <w:rPr>
          <w:sz w:val="24"/>
        </w:rPr>
        <w:t>(наименование кредитной организации)</w:t>
      </w:r>
    </w:p>
    <w:p w:rsidR="00883D93" w:rsidRDefault="00883D93">
      <w:pPr>
        <w:pStyle w:val="1"/>
        <w:rPr>
          <w:sz w:val="24"/>
        </w:rPr>
      </w:pPr>
    </w:p>
    <w:p w:rsidR="00883D93" w:rsidRDefault="00883D93">
      <w:pPr>
        <w:pStyle w:val="1"/>
      </w:pPr>
      <w:r>
        <w:t>1. Дата заключения кредитного договора _______________________________</w:t>
      </w:r>
    </w:p>
    <w:p w:rsidR="00883D93" w:rsidRDefault="00883D93">
      <w:pPr>
        <w:pStyle w:val="1"/>
      </w:pPr>
      <w:r>
        <w:t>2. Срок действия кредитного договора _________________________________</w:t>
      </w:r>
    </w:p>
    <w:p w:rsidR="00883D93" w:rsidRDefault="00883D93">
      <w:pPr>
        <w:pStyle w:val="1"/>
      </w:pPr>
      <w:r>
        <w:t>3. Сумма кредита (руб.) ______________________________________________</w:t>
      </w:r>
    </w:p>
    <w:p w:rsidR="00883D93" w:rsidRDefault="00883D93">
      <w:pPr>
        <w:pStyle w:val="1"/>
      </w:pPr>
      <w:r>
        <w:t>4. Процентная ставка по кредитному договору  __________________________</w:t>
      </w:r>
    </w:p>
    <w:p w:rsidR="00883D93" w:rsidRDefault="00883D93">
      <w:pPr>
        <w:pStyle w:val="1"/>
      </w:pPr>
      <w:r>
        <w:t>5. На какие цели предоставлен кредит  _________________________________</w:t>
      </w:r>
    </w:p>
    <w:p w:rsidR="00883D93" w:rsidRDefault="00883D93">
      <w:pPr>
        <w:pStyle w:val="1"/>
      </w:pPr>
      <w:r>
        <w:t xml:space="preserve">6. </w:t>
      </w:r>
      <w:hyperlink r:id="rId32" w:history="1">
        <w:r>
          <w:rPr>
            <w:rStyle w:val="a7"/>
            <w:color w:val="auto"/>
            <w:szCs w:val="28"/>
            <w:u w:val="none"/>
          </w:rPr>
          <w:t>Ставка рефинансирования</w:t>
        </w:r>
      </w:hyperlink>
      <w:r>
        <w:t xml:space="preserve"> Центрального банка Российской Федерации на дату заключения кредитного договора _________________________________</w:t>
      </w:r>
    </w:p>
    <w:p w:rsidR="00883D93" w:rsidRDefault="00883D93">
      <w:pPr>
        <w:pStyle w:val="1"/>
      </w:pPr>
    </w:p>
    <w:tbl>
      <w:tblPr>
        <w:tblW w:w="0" w:type="auto"/>
        <w:tblInd w:w="108" w:type="dxa"/>
        <w:tblLayout w:type="fixed"/>
        <w:tblLook w:val="0000"/>
      </w:tblPr>
      <w:tblGrid>
        <w:gridCol w:w="1418"/>
        <w:gridCol w:w="1134"/>
        <w:gridCol w:w="1417"/>
        <w:gridCol w:w="993"/>
        <w:gridCol w:w="1417"/>
        <w:gridCol w:w="1543"/>
        <w:gridCol w:w="1817"/>
      </w:tblGrid>
      <w:tr w:rsidR="00883D93">
        <w:trPr>
          <w:cantSplit/>
        </w:trPr>
        <w:tc>
          <w:tcPr>
            <w:tcW w:w="1418" w:type="dxa"/>
            <w:vMerge w:val="restart"/>
            <w:tcBorders>
              <w:top w:val="single" w:sz="4" w:space="0" w:color="000000"/>
              <w:left w:val="single" w:sz="4" w:space="0" w:color="000000"/>
              <w:bottom w:val="single" w:sz="4" w:space="0" w:color="000000"/>
            </w:tcBorders>
            <w:shd w:val="clear" w:color="auto" w:fill="auto"/>
          </w:tcPr>
          <w:p w:rsidR="00883D93" w:rsidRDefault="00883D93">
            <w:pPr>
              <w:pStyle w:val="1"/>
              <w:ind w:left="0" w:firstLine="0"/>
              <w:jc w:val="center"/>
            </w:pPr>
            <w:r>
              <w:rPr>
                <w:sz w:val="22"/>
                <w:szCs w:val="22"/>
              </w:rPr>
              <w:t>Остаток ссудной задолженности, исходя из которой начисляется субсидия, руб.</w:t>
            </w:r>
          </w:p>
        </w:tc>
        <w:tc>
          <w:tcPr>
            <w:tcW w:w="1134" w:type="dxa"/>
            <w:vMerge w:val="restart"/>
            <w:tcBorders>
              <w:top w:val="single" w:sz="4" w:space="0" w:color="000000"/>
              <w:left w:val="single" w:sz="4" w:space="0" w:color="000000"/>
              <w:bottom w:val="single" w:sz="4" w:space="0" w:color="000000"/>
            </w:tcBorders>
            <w:shd w:val="clear" w:color="auto" w:fill="auto"/>
          </w:tcPr>
          <w:p w:rsidR="00883D93" w:rsidRDefault="00883D93">
            <w:pPr>
              <w:pStyle w:val="1"/>
              <w:ind w:left="0" w:firstLine="0"/>
              <w:jc w:val="center"/>
            </w:pPr>
            <w:r>
              <w:rPr>
                <w:sz w:val="22"/>
                <w:szCs w:val="22"/>
              </w:rPr>
              <w:t>Дата целевого платежа по кредиту</w:t>
            </w:r>
          </w:p>
        </w:tc>
        <w:tc>
          <w:tcPr>
            <w:tcW w:w="1417" w:type="dxa"/>
            <w:vMerge w:val="restart"/>
            <w:tcBorders>
              <w:top w:val="single" w:sz="4" w:space="0" w:color="000000"/>
              <w:left w:val="single" w:sz="4" w:space="0" w:color="000000"/>
              <w:bottom w:val="single" w:sz="4" w:space="0" w:color="000000"/>
            </w:tcBorders>
            <w:shd w:val="clear" w:color="auto" w:fill="auto"/>
          </w:tcPr>
          <w:p w:rsidR="00883D93" w:rsidRDefault="00883D93">
            <w:pPr>
              <w:pStyle w:val="1"/>
              <w:ind w:left="0" w:firstLine="0"/>
            </w:pPr>
            <w:r>
              <w:rPr>
                <w:sz w:val="22"/>
                <w:szCs w:val="22"/>
              </w:rPr>
              <w:t>Количество дней пользования кредитом в расчетном периоде</w:t>
            </w:r>
          </w:p>
        </w:tc>
        <w:tc>
          <w:tcPr>
            <w:tcW w:w="2410" w:type="dxa"/>
            <w:gridSpan w:val="2"/>
            <w:tcBorders>
              <w:top w:val="single" w:sz="4" w:space="0" w:color="000000"/>
              <w:left w:val="single" w:sz="4" w:space="0" w:color="000000"/>
              <w:bottom w:val="single" w:sz="4" w:space="0" w:color="000000"/>
            </w:tcBorders>
            <w:shd w:val="clear" w:color="auto" w:fill="auto"/>
          </w:tcPr>
          <w:p w:rsidR="00883D93" w:rsidRDefault="00883D93">
            <w:pPr>
              <w:pStyle w:val="1"/>
              <w:ind w:left="0" w:firstLine="0"/>
              <w:jc w:val="center"/>
            </w:pPr>
            <w:r>
              <w:rPr>
                <w:sz w:val="22"/>
                <w:szCs w:val="22"/>
              </w:rPr>
              <w:t>Расчетный размер субсидирования*, %</w:t>
            </w:r>
          </w:p>
        </w:tc>
        <w:tc>
          <w:tcPr>
            <w:tcW w:w="3360" w:type="dxa"/>
            <w:gridSpan w:val="2"/>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1"/>
              <w:ind w:left="0" w:firstLine="0"/>
              <w:jc w:val="center"/>
            </w:pPr>
            <w:r>
              <w:rPr>
                <w:sz w:val="22"/>
                <w:szCs w:val="22"/>
              </w:rPr>
              <w:t>Подлежит возмещению, руб.</w:t>
            </w:r>
          </w:p>
        </w:tc>
      </w:tr>
      <w:tr w:rsidR="00883D93">
        <w:trPr>
          <w:cantSplit/>
        </w:trPr>
        <w:tc>
          <w:tcPr>
            <w:tcW w:w="1418" w:type="dxa"/>
            <w:vMerge/>
            <w:tcBorders>
              <w:top w:val="single" w:sz="4" w:space="0" w:color="000000"/>
              <w:left w:val="single" w:sz="4" w:space="0" w:color="000000"/>
              <w:bottom w:val="single" w:sz="4" w:space="0" w:color="000000"/>
            </w:tcBorders>
            <w:shd w:val="clear" w:color="auto" w:fill="auto"/>
          </w:tcPr>
          <w:p w:rsidR="00883D93" w:rsidRDefault="00883D93">
            <w:pPr>
              <w:pStyle w:val="1"/>
              <w:snapToGrid w:val="0"/>
              <w:jc w:val="center"/>
            </w:pPr>
          </w:p>
        </w:tc>
        <w:tc>
          <w:tcPr>
            <w:tcW w:w="1134" w:type="dxa"/>
            <w:vMerge/>
            <w:tcBorders>
              <w:top w:val="single" w:sz="4" w:space="0" w:color="000000"/>
              <w:left w:val="single" w:sz="4" w:space="0" w:color="000000"/>
              <w:bottom w:val="single" w:sz="4" w:space="0" w:color="000000"/>
            </w:tcBorders>
            <w:shd w:val="clear" w:color="auto" w:fill="auto"/>
          </w:tcPr>
          <w:p w:rsidR="00883D93" w:rsidRDefault="00883D93">
            <w:pPr>
              <w:pStyle w:val="1"/>
              <w:snapToGrid w:val="0"/>
              <w:jc w:val="center"/>
            </w:pPr>
          </w:p>
        </w:tc>
        <w:tc>
          <w:tcPr>
            <w:tcW w:w="1417" w:type="dxa"/>
            <w:vMerge/>
            <w:tcBorders>
              <w:top w:val="single" w:sz="4" w:space="0" w:color="000000"/>
              <w:left w:val="single" w:sz="4" w:space="0" w:color="000000"/>
              <w:bottom w:val="single" w:sz="4" w:space="0" w:color="000000"/>
            </w:tcBorders>
            <w:shd w:val="clear" w:color="auto" w:fill="auto"/>
          </w:tcPr>
          <w:p w:rsidR="00883D93" w:rsidRDefault="00883D93">
            <w:pPr>
              <w:pStyle w:val="1"/>
              <w:snapToGrid w:val="0"/>
              <w:jc w:val="center"/>
            </w:pPr>
          </w:p>
        </w:tc>
        <w:tc>
          <w:tcPr>
            <w:tcW w:w="993" w:type="dxa"/>
            <w:vMerge w:val="restart"/>
            <w:tcBorders>
              <w:top w:val="single" w:sz="4" w:space="0" w:color="000000"/>
              <w:left w:val="single" w:sz="4" w:space="0" w:color="000000"/>
              <w:bottom w:val="single" w:sz="4" w:space="0" w:color="000000"/>
            </w:tcBorders>
            <w:shd w:val="clear" w:color="auto" w:fill="auto"/>
          </w:tcPr>
          <w:p w:rsidR="00883D93" w:rsidRDefault="00883D93">
            <w:pPr>
              <w:pStyle w:val="1"/>
              <w:ind w:left="0" w:firstLine="0"/>
              <w:jc w:val="center"/>
            </w:pPr>
            <w:r>
              <w:rPr>
                <w:sz w:val="22"/>
                <w:szCs w:val="22"/>
              </w:rPr>
              <w:t xml:space="preserve">2/3 </w:t>
            </w:r>
            <w:hyperlink r:id="rId33" w:history="1">
              <w:r>
                <w:rPr>
                  <w:rStyle w:val="a7"/>
                  <w:color w:val="auto"/>
                  <w:sz w:val="22"/>
                  <w:szCs w:val="22"/>
                  <w:u w:val="none"/>
                </w:rPr>
                <w:t>ставки рефинансирования</w:t>
              </w:r>
            </w:hyperlink>
            <w:r>
              <w:rPr>
                <w:sz w:val="22"/>
                <w:szCs w:val="22"/>
              </w:rPr>
              <w:t xml:space="preserve"> Центрального банка РФ</w:t>
            </w:r>
          </w:p>
        </w:tc>
        <w:tc>
          <w:tcPr>
            <w:tcW w:w="1417" w:type="dxa"/>
            <w:vMerge w:val="restart"/>
            <w:tcBorders>
              <w:top w:val="single" w:sz="4" w:space="0" w:color="000000"/>
              <w:left w:val="single" w:sz="4" w:space="0" w:color="000000"/>
              <w:bottom w:val="single" w:sz="4" w:space="0" w:color="000000"/>
            </w:tcBorders>
            <w:shd w:val="clear" w:color="auto" w:fill="auto"/>
          </w:tcPr>
          <w:p w:rsidR="00883D93" w:rsidRDefault="00883D93">
            <w:pPr>
              <w:pStyle w:val="1"/>
              <w:ind w:left="0" w:firstLine="0"/>
              <w:jc w:val="center"/>
            </w:pPr>
            <w:r>
              <w:rPr>
                <w:sz w:val="22"/>
                <w:szCs w:val="22"/>
              </w:rPr>
              <w:t>2/3 процентной ставки по кредитному договору</w:t>
            </w:r>
          </w:p>
        </w:tc>
        <w:tc>
          <w:tcPr>
            <w:tcW w:w="1543" w:type="dxa"/>
            <w:tcBorders>
              <w:top w:val="single" w:sz="4" w:space="0" w:color="000000"/>
              <w:left w:val="single" w:sz="4" w:space="0" w:color="000000"/>
              <w:bottom w:val="single" w:sz="4" w:space="0" w:color="000000"/>
            </w:tcBorders>
            <w:shd w:val="clear" w:color="auto" w:fill="auto"/>
          </w:tcPr>
          <w:p w:rsidR="00883D93" w:rsidRDefault="00883D93">
            <w:pPr>
              <w:pStyle w:val="1"/>
              <w:ind w:left="0" w:firstLine="0"/>
              <w:jc w:val="center"/>
              <w:rPr>
                <w:sz w:val="22"/>
                <w:szCs w:val="22"/>
              </w:rPr>
            </w:pPr>
            <w:r>
              <w:rPr>
                <w:sz w:val="22"/>
                <w:szCs w:val="22"/>
              </w:rPr>
              <w:t>заполняется в случае,</w:t>
            </w:r>
          </w:p>
          <w:p w:rsidR="00883D93" w:rsidRDefault="00883D93">
            <w:pPr>
              <w:pStyle w:val="1"/>
              <w:ind w:left="0" w:firstLine="0"/>
              <w:jc w:val="center"/>
            </w:pPr>
            <w:r>
              <w:rPr>
                <w:sz w:val="22"/>
                <w:szCs w:val="22"/>
              </w:rPr>
              <w:t>если гр.5 &gt; гр.4</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1"/>
              <w:ind w:left="0" w:firstLine="0"/>
              <w:jc w:val="center"/>
            </w:pPr>
            <w:r>
              <w:rPr>
                <w:sz w:val="22"/>
                <w:szCs w:val="22"/>
              </w:rPr>
              <w:t>заполняется в случае, если гр.5&lt; гр.4</w:t>
            </w:r>
          </w:p>
        </w:tc>
      </w:tr>
      <w:tr w:rsidR="00883D93">
        <w:trPr>
          <w:cantSplit/>
          <w:trHeight w:val="1540"/>
        </w:trPr>
        <w:tc>
          <w:tcPr>
            <w:tcW w:w="1418" w:type="dxa"/>
            <w:vMerge/>
            <w:tcBorders>
              <w:top w:val="single" w:sz="4" w:space="0" w:color="000000"/>
              <w:left w:val="single" w:sz="4" w:space="0" w:color="000000"/>
              <w:bottom w:val="single" w:sz="4" w:space="0" w:color="000000"/>
            </w:tcBorders>
            <w:shd w:val="clear" w:color="auto" w:fill="auto"/>
          </w:tcPr>
          <w:p w:rsidR="00883D93" w:rsidRDefault="00883D93">
            <w:pPr>
              <w:pStyle w:val="1"/>
              <w:snapToGrid w:val="0"/>
              <w:jc w:val="center"/>
            </w:pPr>
          </w:p>
        </w:tc>
        <w:tc>
          <w:tcPr>
            <w:tcW w:w="1134" w:type="dxa"/>
            <w:vMerge/>
            <w:tcBorders>
              <w:top w:val="single" w:sz="4" w:space="0" w:color="000000"/>
              <w:left w:val="single" w:sz="4" w:space="0" w:color="000000"/>
              <w:bottom w:val="single" w:sz="4" w:space="0" w:color="000000"/>
            </w:tcBorders>
            <w:shd w:val="clear" w:color="auto" w:fill="auto"/>
          </w:tcPr>
          <w:p w:rsidR="00883D93" w:rsidRDefault="00883D93">
            <w:pPr>
              <w:pStyle w:val="1"/>
              <w:snapToGrid w:val="0"/>
              <w:jc w:val="center"/>
            </w:pPr>
          </w:p>
        </w:tc>
        <w:tc>
          <w:tcPr>
            <w:tcW w:w="1417" w:type="dxa"/>
            <w:vMerge/>
            <w:tcBorders>
              <w:top w:val="single" w:sz="4" w:space="0" w:color="000000"/>
              <w:left w:val="single" w:sz="4" w:space="0" w:color="000000"/>
              <w:bottom w:val="single" w:sz="4" w:space="0" w:color="000000"/>
            </w:tcBorders>
            <w:shd w:val="clear" w:color="auto" w:fill="auto"/>
          </w:tcPr>
          <w:p w:rsidR="00883D93" w:rsidRDefault="00883D93">
            <w:pPr>
              <w:pStyle w:val="1"/>
              <w:snapToGrid w:val="0"/>
              <w:jc w:val="center"/>
            </w:pPr>
          </w:p>
        </w:tc>
        <w:tc>
          <w:tcPr>
            <w:tcW w:w="993" w:type="dxa"/>
            <w:vMerge/>
            <w:tcBorders>
              <w:top w:val="single" w:sz="4" w:space="0" w:color="000000"/>
              <w:left w:val="single" w:sz="4" w:space="0" w:color="000000"/>
              <w:bottom w:val="single" w:sz="4" w:space="0" w:color="000000"/>
            </w:tcBorders>
            <w:shd w:val="clear" w:color="auto" w:fill="auto"/>
          </w:tcPr>
          <w:p w:rsidR="00883D93" w:rsidRDefault="00883D93">
            <w:pPr>
              <w:pStyle w:val="1"/>
              <w:snapToGrid w:val="0"/>
              <w:ind w:left="0" w:firstLine="0"/>
              <w:jc w:val="center"/>
            </w:pPr>
          </w:p>
        </w:tc>
        <w:tc>
          <w:tcPr>
            <w:tcW w:w="1417" w:type="dxa"/>
            <w:vMerge/>
            <w:tcBorders>
              <w:top w:val="single" w:sz="4" w:space="0" w:color="000000"/>
              <w:left w:val="single" w:sz="4" w:space="0" w:color="000000"/>
              <w:bottom w:val="single" w:sz="4" w:space="0" w:color="000000"/>
            </w:tcBorders>
            <w:shd w:val="clear" w:color="auto" w:fill="auto"/>
          </w:tcPr>
          <w:p w:rsidR="00883D93" w:rsidRDefault="00883D93">
            <w:pPr>
              <w:pStyle w:val="1"/>
              <w:snapToGrid w:val="0"/>
              <w:ind w:left="0" w:firstLine="0"/>
              <w:jc w:val="center"/>
            </w:pPr>
          </w:p>
        </w:tc>
        <w:tc>
          <w:tcPr>
            <w:tcW w:w="1543" w:type="dxa"/>
            <w:tcBorders>
              <w:top w:val="single" w:sz="4" w:space="0" w:color="000000"/>
              <w:left w:val="single" w:sz="4" w:space="0" w:color="000000"/>
              <w:bottom w:val="single" w:sz="4" w:space="0" w:color="000000"/>
            </w:tcBorders>
            <w:shd w:val="clear" w:color="auto" w:fill="auto"/>
            <w:vAlign w:val="center"/>
          </w:tcPr>
          <w:p w:rsidR="00883D93" w:rsidRDefault="00883D93">
            <w:pPr>
              <w:pStyle w:val="1"/>
              <w:ind w:left="0" w:firstLine="0"/>
              <w:jc w:val="center"/>
              <w:rPr>
                <w:sz w:val="22"/>
                <w:szCs w:val="22"/>
              </w:rPr>
            </w:pPr>
            <w:r>
              <w:rPr>
                <w:sz w:val="22"/>
                <w:szCs w:val="22"/>
                <w:u w:val="single"/>
              </w:rPr>
              <w:t>гр.1 x гр.3 х гр.4</w:t>
            </w:r>
          </w:p>
          <w:p w:rsidR="00883D93" w:rsidRDefault="00883D93">
            <w:pPr>
              <w:pStyle w:val="1"/>
              <w:ind w:left="0" w:firstLine="0"/>
              <w:jc w:val="center"/>
            </w:pPr>
            <w:r>
              <w:rPr>
                <w:sz w:val="22"/>
                <w:szCs w:val="22"/>
              </w:rPr>
              <w:t>100 x 365 (366)</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D93" w:rsidRDefault="00883D93">
            <w:pPr>
              <w:pStyle w:val="1"/>
              <w:ind w:left="0" w:firstLine="0"/>
              <w:jc w:val="center"/>
              <w:rPr>
                <w:sz w:val="22"/>
                <w:szCs w:val="22"/>
              </w:rPr>
            </w:pPr>
            <w:r>
              <w:rPr>
                <w:sz w:val="22"/>
                <w:szCs w:val="22"/>
                <w:u w:val="single"/>
              </w:rPr>
              <w:t>гр.1 x гр.3 х гр.5</w:t>
            </w:r>
          </w:p>
          <w:p w:rsidR="00883D93" w:rsidRDefault="00883D93">
            <w:pPr>
              <w:pStyle w:val="1"/>
              <w:ind w:left="0" w:firstLine="0"/>
              <w:jc w:val="center"/>
            </w:pPr>
            <w:r>
              <w:rPr>
                <w:sz w:val="22"/>
                <w:szCs w:val="22"/>
              </w:rPr>
              <w:t>100 x 365 (366)</w:t>
            </w:r>
          </w:p>
        </w:tc>
      </w:tr>
      <w:tr w:rsidR="00883D93">
        <w:tc>
          <w:tcPr>
            <w:tcW w:w="1418" w:type="dxa"/>
            <w:tcBorders>
              <w:top w:val="single" w:sz="4" w:space="0" w:color="000000"/>
              <w:left w:val="single" w:sz="4" w:space="0" w:color="000000"/>
              <w:bottom w:val="single" w:sz="4" w:space="0" w:color="000000"/>
            </w:tcBorders>
            <w:shd w:val="clear" w:color="auto" w:fill="auto"/>
          </w:tcPr>
          <w:p w:rsidR="00883D93" w:rsidRDefault="00883D93">
            <w:pPr>
              <w:pStyle w:val="1"/>
            </w:pPr>
            <w:r>
              <w:rPr>
                <w:sz w:val="24"/>
              </w:rPr>
              <w:t>1</w:t>
            </w:r>
          </w:p>
        </w:tc>
        <w:tc>
          <w:tcPr>
            <w:tcW w:w="1134" w:type="dxa"/>
            <w:tcBorders>
              <w:top w:val="single" w:sz="4" w:space="0" w:color="000000"/>
              <w:left w:val="single" w:sz="4" w:space="0" w:color="000000"/>
              <w:bottom w:val="single" w:sz="4" w:space="0" w:color="000000"/>
            </w:tcBorders>
            <w:shd w:val="clear" w:color="auto" w:fill="auto"/>
          </w:tcPr>
          <w:p w:rsidR="00883D93" w:rsidRDefault="00883D93">
            <w:pPr>
              <w:pStyle w:val="1"/>
            </w:pPr>
            <w:r>
              <w:rPr>
                <w:sz w:val="24"/>
              </w:rPr>
              <w:t>2</w:t>
            </w:r>
          </w:p>
        </w:tc>
        <w:tc>
          <w:tcPr>
            <w:tcW w:w="1417" w:type="dxa"/>
            <w:tcBorders>
              <w:top w:val="single" w:sz="4" w:space="0" w:color="000000"/>
              <w:left w:val="single" w:sz="4" w:space="0" w:color="000000"/>
              <w:bottom w:val="single" w:sz="4" w:space="0" w:color="000000"/>
            </w:tcBorders>
            <w:shd w:val="clear" w:color="auto" w:fill="auto"/>
          </w:tcPr>
          <w:p w:rsidR="00883D93" w:rsidRDefault="00883D93">
            <w:pPr>
              <w:pStyle w:val="1"/>
            </w:pPr>
            <w:r>
              <w:rPr>
                <w:sz w:val="24"/>
              </w:rPr>
              <w:t>3</w:t>
            </w:r>
          </w:p>
        </w:tc>
        <w:tc>
          <w:tcPr>
            <w:tcW w:w="993" w:type="dxa"/>
            <w:tcBorders>
              <w:top w:val="single" w:sz="4" w:space="0" w:color="000000"/>
              <w:left w:val="single" w:sz="4" w:space="0" w:color="000000"/>
              <w:bottom w:val="single" w:sz="4" w:space="0" w:color="000000"/>
            </w:tcBorders>
            <w:shd w:val="clear" w:color="auto" w:fill="auto"/>
          </w:tcPr>
          <w:p w:rsidR="00883D93" w:rsidRDefault="00883D93">
            <w:pPr>
              <w:pStyle w:val="1"/>
            </w:pPr>
            <w:r>
              <w:rPr>
                <w:sz w:val="24"/>
              </w:rPr>
              <w:t>4</w:t>
            </w:r>
          </w:p>
        </w:tc>
        <w:tc>
          <w:tcPr>
            <w:tcW w:w="1417" w:type="dxa"/>
            <w:tcBorders>
              <w:top w:val="single" w:sz="4" w:space="0" w:color="000000"/>
              <w:left w:val="single" w:sz="4" w:space="0" w:color="000000"/>
              <w:bottom w:val="single" w:sz="4" w:space="0" w:color="000000"/>
            </w:tcBorders>
            <w:shd w:val="clear" w:color="auto" w:fill="auto"/>
          </w:tcPr>
          <w:p w:rsidR="00883D93" w:rsidRDefault="00883D93">
            <w:pPr>
              <w:pStyle w:val="1"/>
            </w:pPr>
            <w:r>
              <w:rPr>
                <w:sz w:val="24"/>
              </w:rPr>
              <w:t>5</w:t>
            </w:r>
          </w:p>
        </w:tc>
        <w:tc>
          <w:tcPr>
            <w:tcW w:w="1543" w:type="dxa"/>
            <w:tcBorders>
              <w:top w:val="single" w:sz="4" w:space="0" w:color="000000"/>
              <w:left w:val="single" w:sz="4" w:space="0" w:color="000000"/>
              <w:bottom w:val="single" w:sz="4" w:space="0" w:color="000000"/>
            </w:tcBorders>
            <w:shd w:val="clear" w:color="auto" w:fill="auto"/>
          </w:tcPr>
          <w:p w:rsidR="00883D93" w:rsidRDefault="00883D93">
            <w:pPr>
              <w:pStyle w:val="1"/>
            </w:pPr>
            <w:r>
              <w:rPr>
                <w:sz w:val="24"/>
              </w:rPr>
              <w:t>6</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1"/>
            </w:pPr>
            <w:r>
              <w:rPr>
                <w:sz w:val="24"/>
              </w:rPr>
              <w:t>7</w:t>
            </w:r>
          </w:p>
        </w:tc>
      </w:tr>
      <w:tr w:rsidR="00883D93">
        <w:tc>
          <w:tcPr>
            <w:tcW w:w="1418"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134"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417"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993"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417"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543"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1"/>
              <w:snapToGrid w:val="0"/>
            </w:pPr>
          </w:p>
        </w:tc>
      </w:tr>
      <w:tr w:rsidR="00883D93">
        <w:tc>
          <w:tcPr>
            <w:tcW w:w="1418"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134"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417"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993"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417"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543"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1"/>
              <w:snapToGrid w:val="0"/>
            </w:pPr>
          </w:p>
        </w:tc>
      </w:tr>
    </w:tbl>
    <w:p w:rsidR="00883D93" w:rsidRDefault="00883D93">
      <w:pPr>
        <w:pStyle w:val="1"/>
      </w:pPr>
    </w:p>
    <w:p w:rsidR="00883D93" w:rsidRDefault="00883D93">
      <w:pPr>
        <w:pStyle w:val="1"/>
      </w:pPr>
    </w:p>
    <w:p w:rsidR="00883D93" w:rsidRDefault="00883D93">
      <w:pPr>
        <w:pStyle w:val="1"/>
      </w:pPr>
      <w:r>
        <w:t>Руководитель организации</w:t>
      </w:r>
    </w:p>
    <w:p w:rsidR="00883D93" w:rsidRDefault="00883D93">
      <w:pPr>
        <w:pStyle w:val="1"/>
        <w:rPr>
          <w:sz w:val="24"/>
        </w:rPr>
      </w:pPr>
      <w:r>
        <w:t>индивидуальный предприниматель</w:t>
      </w:r>
      <w:r>
        <w:tab/>
      </w:r>
      <w:r>
        <w:tab/>
        <w:t>___________________________</w:t>
      </w:r>
    </w:p>
    <w:p w:rsidR="00883D93" w:rsidRDefault="00883D93">
      <w:pPr>
        <w:pStyle w:val="1"/>
        <w:rPr>
          <w:sz w:val="24"/>
        </w:rPr>
      </w:pPr>
      <w:r>
        <w:rPr>
          <w:sz w:val="24"/>
        </w:rPr>
        <w:t xml:space="preserve">                                                                                          (подпись, Ф.И.О.)</w:t>
      </w:r>
    </w:p>
    <w:p w:rsidR="00883D93" w:rsidRDefault="00883D93">
      <w:pPr>
        <w:pStyle w:val="1"/>
        <w:rPr>
          <w:sz w:val="24"/>
        </w:rPr>
      </w:pPr>
    </w:p>
    <w:p w:rsidR="00883D93" w:rsidRDefault="00883D93">
      <w:pPr>
        <w:pStyle w:val="1"/>
      </w:pPr>
      <w:r>
        <w:t>Главный бухгалтер</w:t>
      </w:r>
      <w:r>
        <w:tab/>
      </w:r>
      <w:r>
        <w:tab/>
      </w:r>
      <w:r>
        <w:tab/>
      </w:r>
      <w:r>
        <w:tab/>
        <w:t>___________________________</w:t>
      </w:r>
    </w:p>
    <w:p w:rsidR="00883D93" w:rsidRDefault="00883D93">
      <w:pPr>
        <w:pStyle w:val="1"/>
        <w:rPr>
          <w:sz w:val="24"/>
        </w:rPr>
      </w:pPr>
      <w:r>
        <w:t xml:space="preserve">                                                                             </w:t>
      </w:r>
      <w:r>
        <w:rPr>
          <w:sz w:val="24"/>
        </w:rPr>
        <w:t>(подпись, Ф.И.О.)</w:t>
      </w:r>
    </w:p>
    <w:p w:rsidR="00883D93" w:rsidRDefault="00883D93">
      <w:pPr>
        <w:pStyle w:val="1"/>
        <w:rPr>
          <w:sz w:val="24"/>
        </w:rPr>
      </w:pPr>
    </w:p>
    <w:p w:rsidR="00883D93" w:rsidRDefault="00883D93">
      <w:pPr>
        <w:pStyle w:val="1"/>
        <w:rPr>
          <w:sz w:val="24"/>
        </w:rPr>
      </w:pPr>
      <w:r>
        <w:rPr>
          <w:sz w:val="24"/>
        </w:rPr>
        <w:t>Дата</w:t>
      </w:r>
    </w:p>
    <w:p w:rsidR="00883D93" w:rsidRDefault="00883D93">
      <w:pPr>
        <w:pStyle w:val="1"/>
        <w:rPr>
          <w:sz w:val="24"/>
        </w:rPr>
      </w:pPr>
      <w:r>
        <w:rPr>
          <w:sz w:val="24"/>
        </w:rPr>
        <w:t>М.П.</w:t>
      </w:r>
    </w:p>
    <w:p w:rsidR="00883D93" w:rsidRDefault="00883D93">
      <w:pPr>
        <w:pStyle w:val="1"/>
        <w:rPr>
          <w:sz w:val="24"/>
        </w:rPr>
      </w:pPr>
    </w:p>
    <w:p w:rsidR="00883D93" w:rsidRDefault="00883D93">
      <w:pPr>
        <w:pStyle w:val="1"/>
        <w:rPr>
          <w:sz w:val="24"/>
        </w:rPr>
      </w:pPr>
    </w:p>
    <w:p w:rsidR="00883D93" w:rsidRDefault="00883D93">
      <w:pPr>
        <w:pStyle w:val="af0"/>
        <w:rPr>
          <w:rFonts w:ascii="Times New Roman" w:hAnsi="Times New Roman" w:cs="Times New Roman"/>
          <w:bCs/>
          <w:sz w:val="28"/>
          <w:szCs w:val="28"/>
        </w:rPr>
      </w:pPr>
    </w:p>
    <w:p w:rsidR="00883D93" w:rsidRDefault="00883D93">
      <w:pPr>
        <w:pStyle w:val="af0"/>
        <w:rPr>
          <w:rFonts w:ascii="Times New Roman" w:hAnsi="Times New Roman" w:cs="Times New Roman"/>
          <w:bCs/>
          <w:sz w:val="28"/>
          <w:szCs w:val="28"/>
        </w:rPr>
      </w:pPr>
      <w:r>
        <w:rPr>
          <w:rFonts w:ascii="Times New Roman" w:hAnsi="Times New Roman" w:cs="Times New Roman"/>
          <w:sz w:val="28"/>
          <w:szCs w:val="28"/>
        </w:rPr>
        <w:t xml:space="preserve">Глава </w:t>
      </w:r>
      <w:r>
        <w:rPr>
          <w:rFonts w:ascii="Times New Roman" w:hAnsi="Times New Roman" w:cs="Times New Roman"/>
          <w:bCs/>
          <w:sz w:val="28"/>
          <w:szCs w:val="28"/>
        </w:rPr>
        <w:t xml:space="preserve">Канеловского сельского поселения </w:t>
      </w:r>
      <w:bookmarkStart w:id="189" w:name="sub_303"/>
    </w:p>
    <w:tbl>
      <w:tblPr>
        <w:tblW w:w="0" w:type="auto"/>
        <w:tblLayout w:type="fixed"/>
        <w:tblLook w:val="0000"/>
      </w:tblPr>
      <w:tblGrid>
        <w:gridCol w:w="9464"/>
        <w:gridCol w:w="3695"/>
      </w:tblGrid>
      <w:tr w:rsidR="00883D93">
        <w:tc>
          <w:tcPr>
            <w:tcW w:w="9464" w:type="dxa"/>
            <w:shd w:val="clear" w:color="auto" w:fill="auto"/>
          </w:tcPr>
          <w:p w:rsidR="00883D93" w:rsidRDefault="00883D93" w:rsidP="000377B0">
            <w:pPr>
              <w:pStyle w:val="af0"/>
            </w:pPr>
            <w:r>
              <w:rPr>
                <w:rFonts w:ascii="Times New Roman" w:hAnsi="Times New Roman" w:cs="Times New Roman"/>
                <w:bCs/>
                <w:sz w:val="28"/>
                <w:szCs w:val="28"/>
              </w:rPr>
              <w:t xml:space="preserve">Староминского района                                                      </w:t>
            </w:r>
            <w:r w:rsidR="007E1176">
              <w:rPr>
                <w:rFonts w:ascii="Times New Roman" w:hAnsi="Times New Roman" w:cs="Times New Roman"/>
                <w:bCs/>
                <w:sz w:val="28"/>
                <w:szCs w:val="28"/>
              </w:rPr>
              <w:t xml:space="preserve">                  </w:t>
            </w:r>
            <w:r w:rsidR="000377B0">
              <w:rPr>
                <w:rFonts w:ascii="Times New Roman" w:hAnsi="Times New Roman" w:cs="Times New Roman"/>
                <w:bCs/>
                <w:sz w:val="28"/>
                <w:szCs w:val="28"/>
              </w:rPr>
              <w:t>Л.Г.Индыло</w:t>
            </w:r>
          </w:p>
        </w:tc>
        <w:tc>
          <w:tcPr>
            <w:tcW w:w="3695" w:type="dxa"/>
            <w:shd w:val="clear" w:color="auto" w:fill="auto"/>
          </w:tcPr>
          <w:p w:rsidR="00883D93" w:rsidRDefault="00883D93">
            <w:pPr>
              <w:snapToGrid w:val="0"/>
              <w:spacing w:after="0" w:line="240" w:lineRule="auto"/>
            </w:pPr>
          </w:p>
        </w:tc>
      </w:tr>
    </w:tbl>
    <w:p w:rsidR="00883D93" w:rsidRDefault="00883D93" w:rsidP="000377B0">
      <w:pPr>
        <w:pStyle w:val="1"/>
        <w:jc w:val="right"/>
      </w:pPr>
      <w:r>
        <w:lastRenderedPageBreak/>
        <w:t xml:space="preserve">                                                 ПРИЛОЖЕНИЕ № 3</w:t>
      </w:r>
    </w:p>
    <w:p w:rsidR="00883D93" w:rsidRDefault="00883D93" w:rsidP="000377B0">
      <w:pPr>
        <w:pStyle w:val="1"/>
        <w:ind w:left="3402" w:firstLine="0"/>
        <w:jc w:val="right"/>
      </w:pPr>
    </w:p>
    <w:bookmarkEnd w:id="189"/>
    <w:p w:rsidR="00883D93" w:rsidRDefault="00883D93" w:rsidP="000377B0">
      <w:pPr>
        <w:pStyle w:val="1"/>
        <w:ind w:left="3402" w:firstLine="0"/>
        <w:jc w:val="right"/>
      </w:pPr>
      <w:r>
        <w:t xml:space="preserve">к </w:t>
      </w:r>
      <w:hyperlink w:anchor="sub_300" w:history="1">
        <w:r>
          <w:rPr>
            <w:rStyle w:val="a7"/>
            <w:color w:val="auto"/>
            <w:szCs w:val="28"/>
            <w:u w:val="none"/>
          </w:rPr>
          <w:t>Порядку</w:t>
        </w:r>
      </w:hyperlink>
      <w:r>
        <w:t xml:space="preserve"> возмещения (субсидирования)</w:t>
      </w:r>
    </w:p>
    <w:p w:rsidR="00883D93" w:rsidRDefault="00883D93" w:rsidP="000377B0">
      <w:pPr>
        <w:pStyle w:val="1"/>
        <w:ind w:left="3402" w:firstLine="0"/>
        <w:jc w:val="right"/>
      </w:pPr>
      <w:r>
        <w:t>из бюджета части затрат на уплату</w:t>
      </w:r>
    </w:p>
    <w:p w:rsidR="00883D93" w:rsidRDefault="00883D93" w:rsidP="000377B0">
      <w:pPr>
        <w:pStyle w:val="1"/>
        <w:ind w:left="3402" w:firstLine="0"/>
        <w:jc w:val="right"/>
      </w:pPr>
      <w:r>
        <w:t>процентов по кредитам кредитных организаций,</w:t>
      </w:r>
    </w:p>
    <w:p w:rsidR="00883D93" w:rsidRDefault="00883D93" w:rsidP="000377B0">
      <w:pPr>
        <w:pStyle w:val="1"/>
        <w:ind w:left="3402" w:firstLine="0"/>
        <w:jc w:val="right"/>
      </w:pPr>
      <w:r>
        <w:t>полученным субъектами малого и среднего</w:t>
      </w:r>
    </w:p>
    <w:p w:rsidR="00883D93" w:rsidRDefault="00883D93" w:rsidP="000377B0">
      <w:pPr>
        <w:pStyle w:val="1"/>
        <w:ind w:left="3402" w:firstLine="0"/>
        <w:jc w:val="right"/>
        <w:rPr>
          <w:szCs w:val="28"/>
        </w:rPr>
      </w:pPr>
      <w:r>
        <w:t>предпринимательства</w:t>
      </w:r>
    </w:p>
    <w:p w:rsidR="00883D93" w:rsidRDefault="00883D93">
      <w:pPr>
        <w:pStyle w:val="1"/>
        <w:rPr>
          <w:szCs w:val="28"/>
        </w:rPr>
      </w:pPr>
    </w:p>
    <w:p w:rsidR="00883D93" w:rsidRDefault="00883D93">
      <w:pPr>
        <w:pStyle w:val="1"/>
        <w:jc w:val="center"/>
        <w:rPr>
          <w:b/>
          <w:szCs w:val="28"/>
        </w:rPr>
      </w:pPr>
      <w:r>
        <w:rPr>
          <w:b/>
          <w:bCs/>
          <w:szCs w:val="28"/>
        </w:rPr>
        <w:t>СВОДНЫЙ РЕЕСТР</w:t>
      </w:r>
    </w:p>
    <w:p w:rsidR="00883D93" w:rsidRDefault="00883D93">
      <w:pPr>
        <w:pStyle w:val="1"/>
        <w:jc w:val="center"/>
        <w:rPr>
          <w:b/>
          <w:szCs w:val="28"/>
        </w:rPr>
      </w:pPr>
    </w:p>
    <w:p w:rsidR="00883D93" w:rsidRDefault="00883D93">
      <w:pPr>
        <w:pStyle w:val="1"/>
        <w:rPr>
          <w:b/>
        </w:rPr>
      </w:pPr>
      <w:r>
        <w:t>платежных поручений расхода кредитных средств</w:t>
      </w:r>
      <w:r>
        <w:rPr>
          <w:b/>
        </w:rPr>
        <w:t>_______________________</w:t>
      </w:r>
    </w:p>
    <w:p w:rsidR="00883D93" w:rsidRDefault="00883D93">
      <w:pPr>
        <w:pStyle w:val="1"/>
        <w:rPr>
          <w:sz w:val="24"/>
        </w:rPr>
      </w:pPr>
      <w:r>
        <w:rPr>
          <w:b/>
        </w:rPr>
        <w:t>__________________________________________________________________</w:t>
      </w:r>
    </w:p>
    <w:p w:rsidR="00883D93" w:rsidRDefault="00883D93">
      <w:pPr>
        <w:pStyle w:val="1"/>
        <w:rPr>
          <w:sz w:val="24"/>
        </w:rPr>
      </w:pPr>
      <w:r>
        <w:rPr>
          <w:sz w:val="24"/>
        </w:rPr>
        <w:t>(наименование заемщика)</w:t>
      </w:r>
    </w:p>
    <w:p w:rsidR="00883D93" w:rsidRDefault="00883D93">
      <w:pPr>
        <w:pStyle w:val="1"/>
        <w:rPr>
          <w:sz w:val="24"/>
        </w:rPr>
      </w:pPr>
    </w:p>
    <w:p w:rsidR="00883D93" w:rsidRDefault="00883D93">
      <w:pPr>
        <w:pStyle w:val="1"/>
      </w:pPr>
      <w:r>
        <w:t>по кредитному договору №___ от "__" _________ 20__ г.</w:t>
      </w:r>
    </w:p>
    <w:p w:rsidR="00883D93" w:rsidRDefault="00883D93">
      <w:pPr>
        <w:pStyle w:val="1"/>
      </w:pPr>
    </w:p>
    <w:p w:rsidR="00883D93" w:rsidRDefault="00883D93">
      <w:pPr>
        <w:pStyle w:val="1"/>
        <w:rPr>
          <w:sz w:val="24"/>
        </w:rPr>
      </w:pPr>
      <w:r>
        <w:t>с ________________________________________________________________</w:t>
      </w:r>
    </w:p>
    <w:p w:rsidR="00883D93" w:rsidRDefault="00883D93">
      <w:pPr>
        <w:pStyle w:val="1"/>
        <w:rPr>
          <w:sz w:val="24"/>
        </w:rPr>
      </w:pPr>
      <w:r>
        <w:rPr>
          <w:sz w:val="24"/>
        </w:rPr>
        <w:t>(наименование кредитной организации)</w:t>
      </w:r>
    </w:p>
    <w:p w:rsidR="00883D93" w:rsidRDefault="00883D93">
      <w:pPr>
        <w:pStyle w:val="1"/>
        <w:rPr>
          <w:sz w:val="24"/>
        </w:rPr>
      </w:pPr>
    </w:p>
    <w:tbl>
      <w:tblPr>
        <w:tblW w:w="0" w:type="auto"/>
        <w:tblInd w:w="108" w:type="dxa"/>
        <w:tblLayout w:type="fixed"/>
        <w:tblLook w:val="0000"/>
      </w:tblPr>
      <w:tblGrid>
        <w:gridCol w:w="1473"/>
        <w:gridCol w:w="16"/>
        <w:gridCol w:w="7"/>
        <w:gridCol w:w="2190"/>
        <w:gridCol w:w="2368"/>
        <w:gridCol w:w="1828"/>
        <w:gridCol w:w="1906"/>
      </w:tblGrid>
      <w:tr w:rsidR="00883D93">
        <w:tc>
          <w:tcPr>
            <w:tcW w:w="1473" w:type="dxa"/>
            <w:tcBorders>
              <w:top w:val="single" w:sz="4" w:space="0" w:color="000000"/>
              <w:left w:val="single" w:sz="4" w:space="0" w:color="000000"/>
              <w:bottom w:val="single" w:sz="4" w:space="0" w:color="000000"/>
            </w:tcBorders>
            <w:shd w:val="clear" w:color="auto" w:fill="auto"/>
          </w:tcPr>
          <w:p w:rsidR="00883D93" w:rsidRDefault="00883D93">
            <w:pPr>
              <w:pStyle w:val="1"/>
              <w:ind w:left="0" w:firstLine="0"/>
            </w:pPr>
            <w:r>
              <w:rPr>
                <w:sz w:val="24"/>
              </w:rPr>
              <w:t>№ платежного поручения</w:t>
            </w:r>
          </w:p>
        </w:tc>
        <w:tc>
          <w:tcPr>
            <w:tcW w:w="2213" w:type="dxa"/>
            <w:gridSpan w:val="3"/>
            <w:tcBorders>
              <w:top w:val="single" w:sz="4" w:space="0" w:color="000000"/>
              <w:left w:val="single" w:sz="4" w:space="0" w:color="000000"/>
              <w:bottom w:val="single" w:sz="4" w:space="0" w:color="000000"/>
            </w:tcBorders>
            <w:shd w:val="clear" w:color="auto" w:fill="auto"/>
          </w:tcPr>
          <w:p w:rsidR="00883D93" w:rsidRDefault="00883D93">
            <w:pPr>
              <w:pStyle w:val="1"/>
              <w:ind w:left="0" w:firstLine="0"/>
            </w:pPr>
            <w:r>
              <w:rPr>
                <w:sz w:val="24"/>
              </w:rPr>
              <w:t>Назначение платежа</w:t>
            </w:r>
          </w:p>
        </w:tc>
        <w:tc>
          <w:tcPr>
            <w:tcW w:w="2368" w:type="dxa"/>
            <w:tcBorders>
              <w:top w:val="single" w:sz="4" w:space="0" w:color="000000"/>
              <w:left w:val="single" w:sz="4" w:space="0" w:color="000000"/>
              <w:bottom w:val="single" w:sz="4" w:space="0" w:color="000000"/>
            </w:tcBorders>
            <w:shd w:val="clear" w:color="auto" w:fill="auto"/>
          </w:tcPr>
          <w:p w:rsidR="00883D93" w:rsidRDefault="00883D93">
            <w:pPr>
              <w:pStyle w:val="1"/>
              <w:ind w:left="0" w:firstLine="0"/>
            </w:pPr>
            <w:r>
              <w:rPr>
                <w:sz w:val="24"/>
              </w:rPr>
              <w:t>Наименование организации, ИНН</w:t>
            </w:r>
          </w:p>
        </w:tc>
        <w:tc>
          <w:tcPr>
            <w:tcW w:w="1828" w:type="dxa"/>
            <w:tcBorders>
              <w:top w:val="single" w:sz="4" w:space="0" w:color="000000"/>
              <w:left w:val="single" w:sz="4" w:space="0" w:color="000000"/>
              <w:bottom w:val="single" w:sz="4" w:space="0" w:color="000000"/>
            </w:tcBorders>
            <w:shd w:val="clear" w:color="auto" w:fill="auto"/>
          </w:tcPr>
          <w:p w:rsidR="00883D93" w:rsidRDefault="00883D93">
            <w:pPr>
              <w:pStyle w:val="1"/>
              <w:ind w:left="0" w:firstLine="0"/>
            </w:pPr>
            <w:r>
              <w:rPr>
                <w:sz w:val="24"/>
              </w:rPr>
              <w:t>Сумма платежа, руб.</w:t>
            </w: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1"/>
              <w:ind w:left="0" w:firstLine="0"/>
            </w:pPr>
            <w:r>
              <w:rPr>
                <w:sz w:val="24"/>
              </w:rPr>
              <w:t>В том числе по целевому назначению, руб.</w:t>
            </w:r>
          </w:p>
        </w:tc>
      </w:tr>
      <w:tr w:rsidR="00883D93">
        <w:tc>
          <w:tcPr>
            <w:tcW w:w="7882" w:type="dxa"/>
            <w:gridSpan w:val="6"/>
            <w:tcBorders>
              <w:top w:val="single" w:sz="4" w:space="0" w:color="000000"/>
              <w:left w:val="single" w:sz="4" w:space="0" w:color="000000"/>
              <w:bottom w:val="single" w:sz="4" w:space="0" w:color="000000"/>
            </w:tcBorders>
            <w:shd w:val="clear" w:color="auto" w:fill="auto"/>
          </w:tcPr>
          <w:p w:rsidR="00883D93" w:rsidRDefault="00883D93">
            <w:pPr>
              <w:pStyle w:val="1"/>
            </w:pPr>
            <w:r>
              <w:rPr>
                <w:sz w:val="24"/>
              </w:rPr>
              <w:t>Дата платежа 1</w:t>
            </w: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1"/>
              <w:snapToGrid w:val="0"/>
            </w:pPr>
          </w:p>
        </w:tc>
      </w:tr>
      <w:tr w:rsidR="00883D93">
        <w:tc>
          <w:tcPr>
            <w:tcW w:w="1489" w:type="dxa"/>
            <w:gridSpan w:val="2"/>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2197" w:type="dxa"/>
            <w:gridSpan w:val="2"/>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2368"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828"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1"/>
              <w:snapToGrid w:val="0"/>
            </w:pPr>
          </w:p>
        </w:tc>
      </w:tr>
      <w:tr w:rsidR="00883D93">
        <w:tc>
          <w:tcPr>
            <w:tcW w:w="3686" w:type="dxa"/>
            <w:gridSpan w:val="4"/>
            <w:tcBorders>
              <w:top w:val="single" w:sz="4" w:space="0" w:color="000000"/>
              <w:left w:val="single" w:sz="4" w:space="0" w:color="000000"/>
              <w:bottom w:val="single" w:sz="4" w:space="0" w:color="000000"/>
            </w:tcBorders>
            <w:shd w:val="clear" w:color="auto" w:fill="auto"/>
          </w:tcPr>
          <w:p w:rsidR="00883D93" w:rsidRDefault="00883D93">
            <w:pPr>
              <w:pStyle w:val="1"/>
            </w:pPr>
            <w:r>
              <w:rPr>
                <w:sz w:val="24"/>
              </w:rPr>
              <w:t>Всего за дату платежа 1</w:t>
            </w:r>
          </w:p>
        </w:tc>
        <w:tc>
          <w:tcPr>
            <w:tcW w:w="2368"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828"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1"/>
              <w:snapToGrid w:val="0"/>
            </w:pPr>
          </w:p>
        </w:tc>
      </w:tr>
      <w:tr w:rsidR="00883D93">
        <w:tc>
          <w:tcPr>
            <w:tcW w:w="7882" w:type="dxa"/>
            <w:gridSpan w:val="6"/>
            <w:tcBorders>
              <w:top w:val="single" w:sz="4" w:space="0" w:color="000000"/>
              <w:left w:val="single" w:sz="4" w:space="0" w:color="000000"/>
              <w:bottom w:val="single" w:sz="4" w:space="0" w:color="000000"/>
            </w:tcBorders>
            <w:shd w:val="clear" w:color="auto" w:fill="auto"/>
          </w:tcPr>
          <w:p w:rsidR="00883D93" w:rsidRDefault="00883D93">
            <w:pPr>
              <w:pStyle w:val="1"/>
            </w:pPr>
            <w:r>
              <w:rPr>
                <w:sz w:val="24"/>
              </w:rPr>
              <w:t>Дата платежа 2</w:t>
            </w: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1"/>
              <w:snapToGrid w:val="0"/>
            </w:pPr>
          </w:p>
        </w:tc>
      </w:tr>
      <w:tr w:rsidR="00883D93">
        <w:tc>
          <w:tcPr>
            <w:tcW w:w="1496" w:type="dxa"/>
            <w:gridSpan w:val="3"/>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2190"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2368"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828"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1"/>
              <w:snapToGrid w:val="0"/>
            </w:pPr>
          </w:p>
        </w:tc>
      </w:tr>
      <w:tr w:rsidR="00883D93">
        <w:tc>
          <w:tcPr>
            <w:tcW w:w="3686" w:type="dxa"/>
            <w:gridSpan w:val="4"/>
            <w:tcBorders>
              <w:top w:val="single" w:sz="4" w:space="0" w:color="000000"/>
              <w:left w:val="single" w:sz="4" w:space="0" w:color="000000"/>
              <w:bottom w:val="single" w:sz="4" w:space="0" w:color="000000"/>
            </w:tcBorders>
            <w:shd w:val="clear" w:color="auto" w:fill="auto"/>
          </w:tcPr>
          <w:p w:rsidR="00883D93" w:rsidRDefault="00883D93">
            <w:pPr>
              <w:pStyle w:val="1"/>
            </w:pPr>
            <w:r>
              <w:rPr>
                <w:sz w:val="24"/>
              </w:rPr>
              <w:t>Всего за дату платежа 2</w:t>
            </w:r>
          </w:p>
        </w:tc>
        <w:tc>
          <w:tcPr>
            <w:tcW w:w="2368"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828"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1"/>
              <w:snapToGrid w:val="0"/>
            </w:pPr>
          </w:p>
        </w:tc>
      </w:tr>
      <w:tr w:rsidR="00883D93">
        <w:tc>
          <w:tcPr>
            <w:tcW w:w="3686" w:type="dxa"/>
            <w:gridSpan w:val="4"/>
            <w:tcBorders>
              <w:top w:val="single" w:sz="4" w:space="0" w:color="000000"/>
              <w:left w:val="single" w:sz="4" w:space="0" w:color="000000"/>
              <w:bottom w:val="single" w:sz="4" w:space="0" w:color="000000"/>
            </w:tcBorders>
            <w:shd w:val="clear" w:color="auto" w:fill="auto"/>
          </w:tcPr>
          <w:p w:rsidR="00883D93" w:rsidRDefault="00883D93">
            <w:pPr>
              <w:pStyle w:val="1"/>
            </w:pPr>
            <w:r>
              <w:rPr>
                <w:sz w:val="24"/>
              </w:rPr>
              <w:t>...</w:t>
            </w:r>
          </w:p>
        </w:tc>
        <w:tc>
          <w:tcPr>
            <w:tcW w:w="2368"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828"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1"/>
              <w:snapToGrid w:val="0"/>
            </w:pPr>
          </w:p>
        </w:tc>
      </w:tr>
      <w:tr w:rsidR="00883D93">
        <w:tc>
          <w:tcPr>
            <w:tcW w:w="6054" w:type="dxa"/>
            <w:gridSpan w:val="5"/>
            <w:tcBorders>
              <w:top w:val="single" w:sz="4" w:space="0" w:color="000000"/>
              <w:left w:val="single" w:sz="4" w:space="0" w:color="000000"/>
              <w:bottom w:val="single" w:sz="4" w:space="0" w:color="000000"/>
            </w:tcBorders>
            <w:shd w:val="clear" w:color="auto" w:fill="auto"/>
          </w:tcPr>
          <w:p w:rsidR="00883D93" w:rsidRDefault="00883D93">
            <w:pPr>
              <w:pStyle w:val="1"/>
            </w:pPr>
            <w:r>
              <w:rPr>
                <w:sz w:val="24"/>
              </w:rPr>
              <w:t>Итого по реестру</w:t>
            </w:r>
          </w:p>
        </w:tc>
        <w:tc>
          <w:tcPr>
            <w:tcW w:w="1828"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1"/>
              <w:snapToGrid w:val="0"/>
            </w:pPr>
          </w:p>
        </w:tc>
      </w:tr>
    </w:tbl>
    <w:p w:rsidR="00883D93" w:rsidRDefault="00883D93">
      <w:pPr>
        <w:pStyle w:val="1"/>
      </w:pPr>
      <w:r>
        <w:t>Кредит использован по целевому назначению.</w:t>
      </w:r>
    </w:p>
    <w:p w:rsidR="00883D93" w:rsidRDefault="00883D93">
      <w:pPr>
        <w:pStyle w:val="1"/>
      </w:pPr>
      <w:r>
        <w:t>Руководитель организации</w:t>
      </w:r>
    </w:p>
    <w:p w:rsidR="00883D93" w:rsidRDefault="00883D93">
      <w:pPr>
        <w:pStyle w:val="1"/>
      </w:pPr>
      <w:r>
        <w:t>(предприниматель)</w:t>
      </w:r>
      <w:r>
        <w:tab/>
      </w:r>
      <w:r>
        <w:tab/>
      </w:r>
      <w:r>
        <w:tab/>
      </w:r>
      <w:r>
        <w:rPr>
          <w:u w:val="single"/>
        </w:rPr>
        <w:tab/>
      </w:r>
      <w:r>
        <w:rPr>
          <w:u w:val="single"/>
        </w:rPr>
        <w:tab/>
      </w:r>
      <w:r>
        <w:rPr>
          <w:u w:val="single"/>
        </w:rPr>
        <w:tab/>
      </w:r>
      <w:r>
        <w:tab/>
      </w:r>
      <w:r>
        <w:rPr>
          <w:u w:val="single"/>
        </w:rPr>
        <w:tab/>
      </w:r>
      <w:r>
        <w:rPr>
          <w:u w:val="single"/>
        </w:rPr>
        <w:tab/>
      </w:r>
      <w:r>
        <w:rPr>
          <w:u w:val="single"/>
        </w:rPr>
        <w:tab/>
      </w:r>
    </w:p>
    <w:p w:rsidR="00883D93" w:rsidRDefault="00883D93">
      <w:pPr>
        <w:pStyle w:val="1"/>
        <w:rPr>
          <w:sz w:val="24"/>
        </w:rPr>
      </w:pPr>
      <w:r>
        <w:t xml:space="preserve">                                                                 </w:t>
      </w:r>
      <w:r>
        <w:rPr>
          <w:sz w:val="24"/>
        </w:rPr>
        <w:t>(подпись)</w:t>
      </w:r>
      <w:r>
        <w:rPr>
          <w:sz w:val="24"/>
        </w:rPr>
        <w:tab/>
      </w:r>
      <w:r>
        <w:rPr>
          <w:sz w:val="24"/>
        </w:rPr>
        <w:tab/>
      </w:r>
      <w:r>
        <w:rPr>
          <w:sz w:val="24"/>
        </w:rPr>
        <w:tab/>
        <w:t>(Ф.И.О.)</w:t>
      </w:r>
    </w:p>
    <w:p w:rsidR="00883D93" w:rsidRDefault="00883D93">
      <w:pPr>
        <w:pStyle w:val="1"/>
        <w:rPr>
          <w:sz w:val="24"/>
        </w:rPr>
      </w:pPr>
    </w:p>
    <w:p w:rsidR="00883D93" w:rsidRDefault="00883D93">
      <w:pPr>
        <w:pStyle w:val="1"/>
      </w:pPr>
      <w:r>
        <w:t>Главный бухгалтер</w:t>
      </w:r>
      <w:r>
        <w:tab/>
      </w:r>
      <w:r>
        <w:tab/>
      </w:r>
      <w:r>
        <w:tab/>
      </w:r>
      <w:r>
        <w:rPr>
          <w:u w:val="single"/>
        </w:rPr>
        <w:tab/>
      </w:r>
      <w:r>
        <w:rPr>
          <w:u w:val="single"/>
        </w:rPr>
        <w:tab/>
      </w:r>
      <w:r>
        <w:rPr>
          <w:u w:val="single"/>
        </w:rPr>
        <w:tab/>
      </w:r>
      <w:r>
        <w:tab/>
      </w:r>
      <w:r>
        <w:rPr>
          <w:u w:val="single"/>
        </w:rPr>
        <w:tab/>
      </w:r>
      <w:r>
        <w:rPr>
          <w:u w:val="single"/>
        </w:rPr>
        <w:tab/>
      </w:r>
      <w:r>
        <w:rPr>
          <w:u w:val="single"/>
        </w:rPr>
        <w:tab/>
      </w:r>
    </w:p>
    <w:p w:rsidR="00883D93" w:rsidRDefault="00883D93">
      <w:pPr>
        <w:pStyle w:val="1"/>
        <w:rPr>
          <w:sz w:val="24"/>
        </w:rPr>
      </w:pPr>
      <w:r>
        <w:t xml:space="preserve">                                                                </w:t>
      </w:r>
      <w:r>
        <w:rPr>
          <w:sz w:val="24"/>
        </w:rPr>
        <w:t>(подпись)</w:t>
      </w:r>
      <w:r>
        <w:rPr>
          <w:sz w:val="24"/>
        </w:rPr>
        <w:tab/>
      </w:r>
      <w:r>
        <w:rPr>
          <w:sz w:val="24"/>
        </w:rPr>
        <w:tab/>
      </w:r>
      <w:r>
        <w:rPr>
          <w:sz w:val="24"/>
        </w:rPr>
        <w:tab/>
        <w:t>(Ф.И.О.)</w:t>
      </w:r>
    </w:p>
    <w:p w:rsidR="00883D93" w:rsidRDefault="00883D93">
      <w:pPr>
        <w:pStyle w:val="1"/>
      </w:pPr>
      <w:r>
        <w:rPr>
          <w:sz w:val="24"/>
        </w:rPr>
        <w:t>Дата                       М.П.</w:t>
      </w:r>
    </w:p>
    <w:p w:rsidR="00883D93" w:rsidRDefault="00883D93">
      <w:pPr>
        <w:pStyle w:val="1"/>
      </w:pPr>
      <w:r>
        <w:t>Руководитель кредитной</w:t>
      </w:r>
    </w:p>
    <w:p w:rsidR="00883D93" w:rsidRDefault="00883D93">
      <w:pPr>
        <w:pStyle w:val="1"/>
      </w:pPr>
      <w:r>
        <w:t>организации (филиала)</w:t>
      </w:r>
      <w:r>
        <w:tab/>
      </w:r>
      <w:r>
        <w:tab/>
      </w:r>
      <w:r>
        <w:tab/>
      </w:r>
      <w:r>
        <w:rPr>
          <w:u w:val="single"/>
        </w:rPr>
        <w:tab/>
      </w:r>
      <w:r>
        <w:rPr>
          <w:u w:val="single"/>
        </w:rPr>
        <w:tab/>
      </w:r>
      <w:r>
        <w:rPr>
          <w:u w:val="single"/>
        </w:rPr>
        <w:tab/>
      </w:r>
      <w:r>
        <w:tab/>
      </w:r>
      <w:r>
        <w:rPr>
          <w:u w:val="single"/>
        </w:rPr>
        <w:tab/>
      </w:r>
      <w:r>
        <w:rPr>
          <w:u w:val="single"/>
        </w:rPr>
        <w:tab/>
      </w:r>
      <w:r>
        <w:rPr>
          <w:u w:val="single"/>
        </w:rPr>
        <w:tab/>
      </w:r>
    </w:p>
    <w:p w:rsidR="00883D93" w:rsidRDefault="00883D93">
      <w:pPr>
        <w:pStyle w:val="1"/>
      </w:pPr>
      <w:r>
        <w:t xml:space="preserve">                                                                 </w:t>
      </w:r>
      <w:r>
        <w:rPr>
          <w:sz w:val="24"/>
        </w:rPr>
        <w:t>(подпись)</w:t>
      </w:r>
      <w:r>
        <w:rPr>
          <w:sz w:val="24"/>
        </w:rPr>
        <w:tab/>
      </w:r>
      <w:r>
        <w:rPr>
          <w:sz w:val="24"/>
        </w:rPr>
        <w:tab/>
      </w:r>
      <w:r>
        <w:rPr>
          <w:sz w:val="24"/>
        </w:rPr>
        <w:tab/>
        <w:t>(Ф.И.О.)</w:t>
      </w:r>
    </w:p>
    <w:p w:rsidR="00883D93" w:rsidRDefault="00883D93">
      <w:pPr>
        <w:pStyle w:val="1"/>
      </w:pPr>
      <w:r>
        <w:t>Главный бухгалтер</w:t>
      </w:r>
      <w:r>
        <w:tab/>
      </w:r>
      <w:r>
        <w:tab/>
      </w:r>
      <w:r>
        <w:tab/>
      </w:r>
      <w:r>
        <w:rPr>
          <w:u w:val="single"/>
        </w:rPr>
        <w:tab/>
      </w:r>
      <w:r>
        <w:rPr>
          <w:u w:val="single"/>
        </w:rPr>
        <w:tab/>
      </w:r>
      <w:r>
        <w:rPr>
          <w:u w:val="single"/>
        </w:rPr>
        <w:tab/>
      </w:r>
      <w:r>
        <w:tab/>
      </w:r>
      <w:r>
        <w:rPr>
          <w:u w:val="single"/>
        </w:rPr>
        <w:tab/>
      </w:r>
      <w:r>
        <w:rPr>
          <w:u w:val="single"/>
        </w:rPr>
        <w:tab/>
      </w:r>
      <w:r>
        <w:rPr>
          <w:u w:val="single"/>
        </w:rPr>
        <w:tab/>
      </w:r>
    </w:p>
    <w:p w:rsidR="00883D93" w:rsidRDefault="00883D93">
      <w:pPr>
        <w:pStyle w:val="1"/>
        <w:rPr>
          <w:sz w:val="24"/>
        </w:rPr>
      </w:pPr>
      <w:r>
        <w:t xml:space="preserve">                                                                 (</w:t>
      </w:r>
      <w:r>
        <w:rPr>
          <w:sz w:val="24"/>
        </w:rPr>
        <w:t>подпись)</w:t>
      </w:r>
      <w:r>
        <w:rPr>
          <w:sz w:val="24"/>
        </w:rPr>
        <w:tab/>
      </w:r>
      <w:r>
        <w:rPr>
          <w:sz w:val="24"/>
        </w:rPr>
        <w:tab/>
      </w:r>
      <w:r>
        <w:rPr>
          <w:sz w:val="24"/>
        </w:rPr>
        <w:tab/>
        <w:t>(Ф.И.О.)</w:t>
      </w:r>
    </w:p>
    <w:p w:rsidR="00883D93" w:rsidRDefault="00883D93">
      <w:pPr>
        <w:autoSpaceDE w:val="0"/>
        <w:jc w:val="both"/>
        <w:rPr>
          <w:rFonts w:ascii="Times New Roman" w:hAnsi="Times New Roman" w:cs="Times New Roman"/>
          <w:sz w:val="28"/>
          <w:szCs w:val="28"/>
        </w:rPr>
      </w:pPr>
      <w:r>
        <w:rPr>
          <w:rFonts w:ascii="Times New Roman" w:hAnsi="Times New Roman" w:cs="Times New Roman"/>
          <w:sz w:val="24"/>
          <w:szCs w:val="24"/>
        </w:rPr>
        <w:t>Дата                       М.П.</w:t>
      </w:r>
    </w:p>
    <w:p w:rsidR="00883D93" w:rsidRDefault="00883D93">
      <w:pPr>
        <w:pStyle w:val="af0"/>
        <w:rPr>
          <w:rFonts w:ascii="Times New Roman" w:hAnsi="Times New Roman" w:cs="Times New Roman"/>
          <w:sz w:val="28"/>
          <w:szCs w:val="28"/>
        </w:rPr>
      </w:pPr>
    </w:p>
    <w:p w:rsidR="00883D93" w:rsidRDefault="00883D93" w:rsidP="000377B0">
      <w:pPr>
        <w:pStyle w:val="1"/>
        <w:ind w:left="3402" w:firstLine="0"/>
        <w:jc w:val="right"/>
      </w:pPr>
      <w:bookmarkStart w:id="190" w:name="sub_304"/>
      <w:r>
        <w:lastRenderedPageBreak/>
        <w:t>ПРИЛОЖЕНИЕ № 4</w:t>
      </w:r>
    </w:p>
    <w:bookmarkEnd w:id="190"/>
    <w:p w:rsidR="00883D93" w:rsidRDefault="00883D93" w:rsidP="000377B0">
      <w:pPr>
        <w:pStyle w:val="1"/>
        <w:ind w:left="3402" w:firstLine="0"/>
        <w:jc w:val="right"/>
      </w:pPr>
    </w:p>
    <w:p w:rsidR="00883D93" w:rsidRDefault="00883D93" w:rsidP="000377B0">
      <w:pPr>
        <w:pStyle w:val="1"/>
        <w:ind w:left="3402" w:firstLine="0"/>
        <w:jc w:val="right"/>
      </w:pPr>
      <w:r>
        <w:t xml:space="preserve">к </w:t>
      </w:r>
      <w:hyperlink w:anchor="sub_300" w:history="1">
        <w:r>
          <w:rPr>
            <w:rStyle w:val="a7"/>
            <w:color w:val="auto"/>
            <w:szCs w:val="28"/>
            <w:u w:val="none"/>
          </w:rPr>
          <w:t>Порядку</w:t>
        </w:r>
      </w:hyperlink>
      <w:r>
        <w:t xml:space="preserve"> возмещения (субсидирования)</w:t>
      </w:r>
    </w:p>
    <w:p w:rsidR="00883D93" w:rsidRDefault="00883D93" w:rsidP="000377B0">
      <w:pPr>
        <w:pStyle w:val="1"/>
        <w:ind w:left="3402" w:firstLine="0"/>
        <w:jc w:val="right"/>
      </w:pPr>
      <w:r>
        <w:t>из бюджета части затрат на уплату</w:t>
      </w:r>
    </w:p>
    <w:p w:rsidR="00883D93" w:rsidRDefault="00883D93" w:rsidP="000377B0">
      <w:pPr>
        <w:pStyle w:val="1"/>
        <w:ind w:left="3402" w:firstLine="0"/>
        <w:jc w:val="right"/>
      </w:pPr>
      <w:r>
        <w:t>процентов по кредитам кредитных организаций,</w:t>
      </w:r>
    </w:p>
    <w:p w:rsidR="00883D93" w:rsidRDefault="00883D93" w:rsidP="000377B0">
      <w:pPr>
        <w:pStyle w:val="1"/>
        <w:ind w:left="3402" w:firstLine="0"/>
        <w:jc w:val="right"/>
      </w:pPr>
      <w:r>
        <w:t>полученным субъектами малого и среднего</w:t>
      </w:r>
    </w:p>
    <w:p w:rsidR="00883D93" w:rsidRDefault="00883D93" w:rsidP="000377B0">
      <w:pPr>
        <w:pStyle w:val="1"/>
        <w:ind w:left="3402" w:firstLine="0"/>
        <w:jc w:val="right"/>
      </w:pPr>
      <w:r>
        <w:t>предпринимательства</w:t>
      </w:r>
    </w:p>
    <w:p w:rsidR="00883D93" w:rsidRDefault="00883D93">
      <w:pPr>
        <w:pStyle w:val="1"/>
        <w:jc w:val="center"/>
      </w:pPr>
    </w:p>
    <w:p w:rsidR="00883D93" w:rsidRDefault="00883D93">
      <w:pPr>
        <w:pStyle w:val="1"/>
        <w:jc w:val="center"/>
        <w:rPr>
          <w:b/>
        </w:rPr>
      </w:pPr>
      <w:bookmarkStart w:id="191" w:name="sub_3041"/>
      <w:r>
        <w:rPr>
          <w:b/>
        </w:rPr>
        <w:t>ФАКТИЧЕСКИЙ РАСЧЕТ</w:t>
      </w:r>
    </w:p>
    <w:bookmarkEnd w:id="191"/>
    <w:p w:rsidR="00883D93" w:rsidRDefault="00883D93">
      <w:pPr>
        <w:pStyle w:val="1"/>
        <w:jc w:val="center"/>
        <w:rPr>
          <w:b/>
        </w:rPr>
      </w:pPr>
      <w:r>
        <w:rPr>
          <w:b/>
        </w:rPr>
        <w:t>по договору субсидирования № ____ суммы субсидий на возмещение</w:t>
      </w:r>
    </w:p>
    <w:p w:rsidR="00883D93" w:rsidRDefault="00883D93">
      <w:pPr>
        <w:pStyle w:val="1"/>
        <w:jc w:val="center"/>
      </w:pPr>
      <w:r>
        <w:rPr>
          <w:b/>
        </w:rPr>
        <w:t>части затрат на уплату процентов</w:t>
      </w:r>
    </w:p>
    <w:p w:rsidR="00883D93" w:rsidRDefault="00883D93">
      <w:pPr>
        <w:pStyle w:val="1"/>
        <w:jc w:val="center"/>
      </w:pPr>
    </w:p>
    <w:p w:rsidR="00883D93" w:rsidRDefault="00883D93">
      <w:pPr>
        <w:pStyle w:val="1"/>
        <w:rPr>
          <w:sz w:val="24"/>
        </w:rPr>
      </w:pPr>
      <w:r>
        <w:t>ИНН _____________________________________________________________</w:t>
      </w:r>
    </w:p>
    <w:p w:rsidR="00883D93" w:rsidRDefault="00883D93">
      <w:pPr>
        <w:pStyle w:val="1"/>
      </w:pPr>
      <w:r>
        <w:rPr>
          <w:sz w:val="24"/>
        </w:rPr>
        <w:t>(полное наименование организации)</w:t>
      </w:r>
    </w:p>
    <w:p w:rsidR="00883D93" w:rsidRDefault="00883D93">
      <w:pPr>
        <w:pStyle w:val="1"/>
      </w:pPr>
      <w:r>
        <w:t>Ф.И.О. индивидуального предпринимателя)_____________________________</w:t>
      </w:r>
    </w:p>
    <w:p w:rsidR="00883D93" w:rsidRDefault="00883D93">
      <w:pPr>
        <w:pStyle w:val="1"/>
      </w:pPr>
      <w:r>
        <w:t>По кредитному договору № _______ от «____» _____________________ 201_</w:t>
      </w:r>
    </w:p>
    <w:p w:rsidR="00883D93" w:rsidRDefault="00883D93">
      <w:pPr>
        <w:pStyle w:val="1"/>
        <w:rPr>
          <w:sz w:val="24"/>
        </w:rPr>
      </w:pPr>
      <w:r>
        <w:t>с _________________________________________________________________</w:t>
      </w:r>
    </w:p>
    <w:p w:rsidR="00883D93" w:rsidRDefault="00883D93">
      <w:pPr>
        <w:pStyle w:val="1"/>
      </w:pPr>
      <w:r>
        <w:rPr>
          <w:sz w:val="24"/>
        </w:rPr>
        <w:t>(наименование кредитной организации)</w:t>
      </w:r>
    </w:p>
    <w:p w:rsidR="00883D93" w:rsidRDefault="00883D93">
      <w:pPr>
        <w:pStyle w:val="1"/>
      </w:pPr>
      <w:r>
        <w:t>1. Процентная ставка по кредитному договору __________________________</w:t>
      </w:r>
    </w:p>
    <w:p w:rsidR="00883D93" w:rsidRDefault="00883D93">
      <w:pPr>
        <w:pStyle w:val="1"/>
      </w:pPr>
      <w:r>
        <w:t xml:space="preserve">2. </w:t>
      </w:r>
      <w:hyperlink r:id="rId34" w:history="1">
        <w:r>
          <w:rPr>
            <w:rStyle w:val="a7"/>
            <w:color w:val="auto"/>
            <w:szCs w:val="28"/>
            <w:u w:val="none"/>
          </w:rPr>
          <w:t>Ставка рефинансирования</w:t>
        </w:r>
      </w:hyperlink>
      <w:r>
        <w:t xml:space="preserve"> Центрального банка Российской Федерации, действующая на дату заключения кредитного договора ___________________</w:t>
      </w:r>
    </w:p>
    <w:p w:rsidR="00883D93" w:rsidRDefault="00883D93">
      <w:pPr>
        <w:pStyle w:val="1"/>
      </w:pPr>
    </w:p>
    <w:tbl>
      <w:tblPr>
        <w:tblW w:w="0" w:type="auto"/>
        <w:tblInd w:w="108" w:type="dxa"/>
        <w:tblLayout w:type="fixed"/>
        <w:tblLook w:val="0000"/>
      </w:tblPr>
      <w:tblGrid>
        <w:gridCol w:w="1134"/>
        <w:gridCol w:w="851"/>
        <w:gridCol w:w="1134"/>
        <w:gridCol w:w="1701"/>
        <w:gridCol w:w="1275"/>
        <w:gridCol w:w="1843"/>
        <w:gridCol w:w="1943"/>
      </w:tblGrid>
      <w:tr w:rsidR="00883D93">
        <w:trPr>
          <w:cantSplit/>
        </w:trPr>
        <w:tc>
          <w:tcPr>
            <w:tcW w:w="1134" w:type="dxa"/>
            <w:vMerge w:val="restart"/>
            <w:tcBorders>
              <w:top w:val="single" w:sz="4" w:space="0" w:color="000000"/>
              <w:left w:val="single" w:sz="4" w:space="0" w:color="000000"/>
              <w:bottom w:val="single" w:sz="4" w:space="0" w:color="000000"/>
            </w:tcBorders>
            <w:shd w:val="clear" w:color="auto" w:fill="auto"/>
          </w:tcPr>
          <w:p w:rsidR="00883D93" w:rsidRDefault="00883D93">
            <w:pPr>
              <w:pStyle w:val="1"/>
              <w:ind w:left="0" w:firstLine="0"/>
            </w:pPr>
            <w:r>
              <w:rPr>
                <w:sz w:val="24"/>
              </w:rPr>
              <w:t>Остаток ссудной задолженности, исходя из которой начисляется субсидия, руб.</w:t>
            </w:r>
          </w:p>
        </w:tc>
        <w:tc>
          <w:tcPr>
            <w:tcW w:w="851" w:type="dxa"/>
            <w:vMerge w:val="restart"/>
            <w:tcBorders>
              <w:top w:val="single" w:sz="4" w:space="0" w:color="000000"/>
              <w:left w:val="single" w:sz="4" w:space="0" w:color="000000"/>
              <w:bottom w:val="single" w:sz="4" w:space="0" w:color="000000"/>
            </w:tcBorders>
            <w:shd w:val="clear" w:color="auto" w:fill="auto"/>
          </w:tcPr>
          <w:p w:rsidR="00883D93" w:rsidRDefault="00883D93">
            <w:pPr>
              <w:pStyle w:val="1"/>
              <w:ind w:left="0" w:firstLine="0"/>
            </w:pPr>
            <w:r>
              <w:rPr>
                <w:sz w:val="24"/>
              </w:rPr>
              <w:t>Дата целевого платежа по кредиту</w:t>
            </w:r>
          </w:p>
        </w:tc>
        <w:tc>
          <w:tcPr>
            <w:tcW w:w="1134" w:type="dxa"/>
            <w:vMerge w:val="restart"/>
            <w:tcBorders>
              <w:top w:val="single" w:sz="4" w:space="0" w:color="000000"/>
              <w:left w:val="single" w:sz="4" w:space="0" w:color="000000"/>
              <w:bottom w:val="single" w:sz="4" w:space="0" w:color="000000"/>
            </w:tcBorders>
            <w:shd w:val="clear" w:color="auto" w:fill="auto"/>
          </w:tcPr>
          <w:p w:rsidR="00883D93" w:rsidRDefault="00883D93">
            <w:pPr>
              <w:pStyle w:val="1"/>
              <w:ind w:left="0" w:firstLine="0"/>
            </w:pPr>
            <w:r>
              <w:rPr>
                <w:sz w:val="24"/>
              </w:rPr>
              <w:t>Количество дней пользования кредитом в расчетном периоде</w:t>
            </w:r>
          </w:p>
        </w:tc>
        <w:tc>
          <w:tcPr>
            <w:tcW w:w="2976" w:type="dxa"/>
            <w:gridSpan w:val="2"/>
            <w:tcBorders>
              <w:top w:val="single" w:sz="4" w:space="0" w:color="000000"/>
              <w:left w:val="single" w:sz="4" w:space="0" w:color="000000"/>
              <w:bottom w:val="single" w:sz="4" w:space="0" w:color="000000"/>
            </w:tcBorders>
            <w:shd w:val="clear" w:color="auto" w:fill="auto"/>
          </w:tcPr>
          <w:p w:rsidR="00883D93" w:rsidRDefault="00883D93">
            <w:pPr>
              <w:pStyle w:val="1"/>
              <w:ind w:left="0" w:firstLine="0"/>
            </w:pPr>
            <w:r>
              <w:rPr>
                <w:sz w:val="24"/>
              </w:rPr>
              <w:t>Расчетный размер субсидирования*, %</w:t>
            </w:r>
          </w:p>
        </w:tc>
        <w:tc>
          <w:tcPr>
            <w:tcW w:w="3786" w:type="dxa"/>
            <w:gridSpan w:val="2"/>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1"/>
              <w:ind w:left="0" w:firstLine="0"/>
            </w:pPr>
            <w:r>
              <w:rPr>
                <w:sz w:val="24"/>
              </w:rPr>
              <w:t>Подлежит возмещению, руб.</w:t>
            </w:r>
          </w:p>
        </w:tc>
      </w:tr>
      <w:tr w:rsidR="00883D93">
        <w:trPr>
          <w:cantSplit/>
        </w:trPr>
        <w:tc>
          <w:tcPr>
            <w:tcW w:w="1134" w:type="dxa"/>
            <w:vMerge/>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851" w:type="dxa"/>
            <w:vMerge/>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134" w:type="dxa"/>
            <w:vMerge/>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701" w:type="dxa"/>
            <w:vMerge w:val="restart"/>
            <w:tcBorders>
              <w:top w:val="single" w:sz="4" w:space="0" w:color="000000"/>
              <w:left w:val="single" w:sz="4" w:space="0" w:color="000000"/>
              <w:bottom w:val="single" w:sz="4" w:space="0" w:color="000000"/>
            </w:tcBorders>
            <w:shd w:val="clear" w:color="auto" w:fill="auto"/>
          </w:tcPr>
          <w:p w:rsidR="00883D93" w:rsidRDefault="00883D93">
            <w:pPr>
              <w:pStyle w:val="1"/>
              <w:ind w:left="0" w:firstLine="0"/>
            </w:pPr>
            <w:r>
              <w:rPr>
                <w:sz w:val="24"/>
              </w:rPr>
              <w:t xml:space="preserve">2/3 </w:t>
            </w:r>
            <w:hyperlink r:id="rId35" w:history="1">
              <w:r>
                <w:rPr>
                  <w:rStyle w:val="a7"/>
                  <w:color w:val="auto"/>
                  <w:sz w:val="24"/>
                  <w:u w:val="none"/>
                </w:rPr>
                <w:t>ставки рефинансирования</w:t>
              </w:r>
            </w:hyperlink>
            <w:r>
              <w:rPr>
                <w:sz w:val="24"/>
              </w:rPr>
              <w:t xml:space="preserve"> Центрального банка Российской Федерации</w:t>
            </w:r>
          </w:p>
        </w:tc>
        <w:tc>
          <w:tcPr>
            <w:tcW w:w="1275" w:type="dxa"/>
            <w:vMerge w:val="restart"/>
            <w:tcBorders>
              <w:top w:val="single" w:sz="4" w:space="0" w:color="000000"/>
              <w:left w:val="single" w:sz="4" w:space="0" w:color="000000"/>
              <w:bottom w:val="single" w:sz="4" w:space="0" w:color="000000"/>
            </w:tcBorders>
            <w:shd w:val="clear" w:color="auto" w:fill="auto"/>
          </w:tcPr>
          <w:p w:rsidR="00883D93" w:rsidRDefault="00883D93">
            <w:pPr>
              <w:pStyle w:val="1"/>
              <w:ind w:left="0" w:firstLine="0"/>
              <w:rPr>
                <w:sz w:val="24"/>
              </w:rPr>
            </w:pPr>
            <w:r>
              <w:rPr>
                <w:sz w:val="24"/>
              </w:rPr>
              <w:t>2/3</w:t>
            </w:r>
          </w:p>
          <w:p w:rsidR="00883D93" w:rsidRDefault="00883D93">
            <w:pPr>
              <w:pStyle w:val="1"/>
              <w:ind w:left="0" w:firstLine="0"/>
            </w:pPr>
            <w:r>
              <w:rPr>
                <w:sz w:val="24"/>
              </w:rPr>
              <w:t>процентной ставки по кредитному договору</w:t>
            </w:r>
          </w:p>
        </w:tc>
        <w:tc>
          <w:tcPr>
            <w:tcW w:w="1843" w:type="dxa"/>
            <w:tcBorders>
              <w:top w:val="single" w:sz="4" w:space="0" w:color="000000"/>
              <w:left w:val="single" w:sz="4" w:space="0" w:color="000000"/>
              <w:bottom w:val="single" w:sz="4" w:space="0" w:color="000000"/>
            </w:tcBorders>
            <w:shd w:val="clear" w:color="auto" w:fill="auto"/>
          </w:tcPr>
          <w:p w:rsidR="00883D93" w:rsidRDefault="00883D93">
            <w:pPr>
              <w:pStyle w:val="1"/>
              <w:ind w:left="0" w:firstLine="0"/>
              <w:rPr>
                <w:sz w:val="24"/>
              </w:rPr>
            </w:pPr>
            <w:r>
              <w:rPr>
                <w:sz w:val="24"/>
              </w:rPr>
              <w:t>заполняется в случае, если</w:t>
            </w:r>
          </w:p>
          <w:p w:rsidR="00883D93" w:rsidRDefault="00883D93">
            <w:pPr>
              <w:pStyle w:val="1"/>
              <w:ind w:left="0" w:firstLine="0"/>
            </w:pPr>
            <w:r>
              <w:rPr>
                <w:sz w:val="24"/>
              </w:rPr>
              <w:t>гр.5&gt; гр.4</w:t>
            </w: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1"/>
              <w:ind w:left="0" w:firstLine="0"/>
              <w:rPr>
                <w:sz w:val="24"/>
              </w:rPr>
            </w:pPr>
            <w:r>
              <w:rPr>
                <w:sz w:val="24"/>
              </w:rPr>
              <w:t>заполняется в случае, если</w:t>
            </w:r>
          </w:p>
          <w:p w:rsidR="00883D93" w:rsidRDefault="00883D93">
            <w:pPr>
              <w:pStyle w:val="1"/>
              <w:ind w:left="0" w:firstLine="0"/>
            </w:pPr>
            <w:r>
              <w:rPr>
                <w:sz w:val="24"/>
              </w:rPr>
              <w:t>гр.5&lt; гр.4</w:t>
            </w:r>
          </w:p>
        </w:tc>
      </w:tr>
      <w:tr w:rsidR="00883D93">
        <w:trPr>
          <w:cantSplit/>
          <w:trHeight w:val="276"/>
        </w:trPr>
        <w:tc>
          <w:tcPr>
            <w:tcW w:w="1134" w:type="dxa"/>
            <w:vMerge/>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851" w:type="dxa"/>
            <w:vMerge/>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134" w:type="dxa"/>
            <w:vMerge/>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701" w:type="dxa"/>
            <w:vMerge/>
            <w:tcBorders>
              <w:top w:val="single" w:sz="4" w:space="0" w:color="000000"/>
              <w:left w:val="single" w:sz="4" w:space="0" w:color="000000"/>
              <w:bottom w:val="single" w:sz="4" w:space="0" w:color="000000"/>
            </w:tcBorders>
            <w:shd w:val="clear" w:color="auto" w:fill="auto"/>
          </w:tcPr>
          <w:p w:rsidR="00883D93" w:rsidRDefault="00883D93">
            <w:pPr>
              <w:pStyle w:val="1"/>
              <w:snapToGrid w:val="0"/>
              <w:ind w:left="0" w:firstLine="0"/>
            </w:pPr>
          </w:p>
        </w:tc>
        <w:tc>
          <w:tcPr>
            <w:tcW w:w="1275" w:type="dxa"/>
            <w:vMerge/>
            <w:tcBorders>
              <w:top w:val="single" w:sz="4" w:space="0" w:color="000000"/>
              <w:left w:val="single" w:sz="4" w:space="0" w:color="000000"/>
              <w:bottom w:val="single" w:sz="4" w:space="0" w:color="000000"/>
            </w:tcBorders>
            <w:shd w:val="clear" w:color="auto" w:fill="auto"/>
          </w:tcPr>
          <w:p w:rsidR="00883D93" w:rsidRDefault="00883D93">
            <w:pPr>
              <w:pStyle w:val="1"/>
              <w:snapToGrid w:val="0"/>
              <w:ind w:left="0" w:firstLine="0"/>
            </w:pPr>
          </w:p>
        </w:tc>
        <w:tc>
          <w:tcPr>
            <w:tcW w:w="1843" w:type="dxa"/>
            <w:tcBorders>
              <w:top w:val="single" w:sz="4" w:space="0" w:color="000000"/>
              <w:left w:val="single" w:sz="4" w:space="0" w:color="000000"/>
              <w:bottom w:val="single" w:sz="4" w:space="0" w:color="000000"/>
            </w:tcBorders>
            <w:shd w:val="clear" w:color="auto" w:fill="auto"/>
            <w:vAlign w:val="center"/>
          </w:tcPr>
          <w:p w:rsidR="00883D93" w:rsidRDefault="00883D93">
            <w:pPr>
              <w:pStyle w:val="1"/>
              <w:ind w:left="0" w:firstLine="0"/>
              <w:rPr>
                <w:sz w:val="24"/>
              </w:rPr>
            </w:pPr>
            <w:r>
              <w:rPr>
                <w:sz w:val="24"/>
                <w:u w:val="single"/>
              </w:rPr>
              <w:t>гр. 1 x гр. 3 х гр. 4</w:t>
            </w:r>
          </w:p>
          <w:p w:rsidR="00883D93" w:rsidRDefault="00883D93">
            <w:pPr>
              <w:pStyle w:val="1"/>
              <w:ind w:left="0" w:firstLine="0"/>
            </w:pPr>
            <w:r>
              <w:rPr>
                <w:sz w:val="24"/>
              </w:rPr>
              <w:t>100 x 365 (366)</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D93" w:rsidRDefault="00883D93">
            <w:pPr>
              <w:pStyle w:val="1"/>
              <w:ind w:left="0" w:firstLine="0"/>
              <w:rPr>
                <w:sz w:val="24"/>
              </w:rPr>
            </w:pPr>
            <w:r>
              <w:rPr>
                <w:sz w:val="24"/>
                <w:u w:val="single"/>
              </w:rPr>
              <w:t>гр. 1 x гр. 3 х гр. 5</w:t>
            </w:r>
          </w:p>
          <w:p w:rsidR="00883D93" w:rsidRDefault="00883D93">
            <w:pPr>
              <w:pStyle w:val="1"/>
              <w:ind w:left="0" w:firstLine="0"/>
            </w:pPr>
            <w:r>
              <w:rPr>
                <w:sz w:val="24"/>
              </w:rPr>
              <w:t>100 x 365 (366)</w:t>
            </w:r>
          </w:p>
        </w:tc>
      </w:tr>
      <w:tr w:rsidR="00883D93">
        <w:tc>
          <w:tcPr>
            <w:tcW w:w="1134" w:type="dxa"/>
            <w:tcBorders>
              <w:top w:val="single" w:sz="4" w:space="0" w:color="000000"/>
              <w:left w:val="single" w:sz="4" w:space="0" w:color="000000"/>
              <w:bottom w:val="single" w:sz="4" w:space="0" w:color="000000"/>
            </w:tcBorders>
            <w:shd w:val="clear" w:color="auto" w:fill="auto"/>
          </w:tcPr>
          <w:p w:rsidR="00883D93" w:rsidRDefault="00883D93">
            <w:pPr>
              <w:pStyle w:val="1"/>
            </w:pPr>
            <w:r>
              <w:rPr>
                <w:sz w:val="24"/>
              </w:rPr>
              <w:t>1</w:t>
            </w:r>
          </w:p>
        </w:tc>
        <w:tc>
          <w:tcPr>
            <w:tcW w:w="851" w:type="dxa"/>
            <w:tcBorders>
              <w:top w:val="single" w:sz="4" w:space="0" w:color="000000"/>
              <w:left w:val="single" w:sz="4" w:space="0" w:color="000000"/>
              <w:bottom w:val="single" w:sz="4" w:space="0" w:color="000000"/>
            </w:tcBorders>
            <w:shd w:val="clear" w:color="auto" w:fill="auto"/>
          </w:tcPr>
          <w:p w:rsidR="00883D93" w:rsidRDefault="00883D93">
            <w:pPr>
              <w:pStyle w:val="1"/>
            </w:pPr>
            <w:r>
              <w:rPr>
                <w:sz w:val="24"/>
              </w:rPr>
              <w:t>2</w:t>
            </w:r>
          </w:p>
        </w:tc>
        <w:tc>
          <w:tcPr>
            <w:tcW w:w="1134" w:type="dxa"/>
            <w:tcBorders>
              <w:top w:val="single" w:sz="4" w:space="0" w:color="000000"/>
              <w:left w:val="single" w:sz="4" w:space="0" w:color="000000"/>
              <w:bottom w:val="single" w:sz="4" w:space="0" w:color="000000"/>
            </w:tcBorders>
            <w:shd w:val="clear" w:color="auto" w:fill="auto"/>
          </w:tcPr>
          <w:p w:rsidR="00883D93" w:rsidRDefault="00883D93">
            <w:pPr>
              <w:pStyle w:val="1"/>
            </w:pPr>
            <w:r>
              <w:rPr>
                <w:sz w:val="24"/>
              </w:rPr>
              <w:t>3</w:t>
            </w:r>
          </w:p>
        </w:tc>
        <w:tc>
          <w:tcPr>
            <w:tcW w:w="1701" w:type="dxa"/>
            <w:tcBorders>
              <w:top w:val="single" w:sz="4" w:space="0" w:color="000000"/>
              <w:left w:val="single" w:sz="4" w:space="0" w:color="000000"/>
              <w:bottom w:val="single" w:sz="4" w:space="0" w:color="000000"/>
            </w:tcBorders>
            <w:shd w:val="clear" w:color="auto" w:fill="auto"/>
          </w:tcPr>
          <w:p w:rsidR="00883D93" w:rsidRDefault="00883D93">
            <w:pPr>
              <w:pStyle w:val="1"/>
            </w:pPr>
            <w:r>
              <w:rPr>
                <w:sz w:val="24"/>
              </w:rPr>
              <w:t>4</w:t>
            </w:r>
          </w:p>
        </w:tc>
        <w:tc>
          <w:tcPr>
            <w:tcW w:w="1275" w:type="dxa"/>
            <w:tcBorders>
              <w:top w:val="single" w:sz="4" w:space="0" w:color="000000"/>
              <w:left w:val="single" w:sz="4" w:space="0" w:color="000000"/>
              <w:bottom w:val="single" w:sz="4" w:space="0" w:color="000000"/>
            </w:tcBorders>
            <w:shd w:val="clear" w:color="auto" w:fill="auto"/>
          </w:tcPr>
          <w:p w:rsidR="00883D93" w:rsidRDefault="00883D93">
            <w:pPr>
              <w:pStyle w:val="1"/>
            </w:pPr>
            <w:r>
              <w:rPr>
                <w:sz w:val="24"/>
              </w:rPr>
              <w:t>5</w:t>
            </w:r>
          </w:p>
        </w:tc>
        <w:tc>
          <w:tcPr>
            <w:tcW w:w="1843" w:type="dxa"/>
            <w:tcBorders>
              <w:top w:val="single" w:sz="4" w:space="0" w:color="000000"/>
              <w:left w:val="single" w:sz="4" w:space="0" w:color="000000"/>
              <w:bottom w:val="single" w:sz="4" w:space="0" w:color="000000"/>
            </w:tcBorders>
            <w:shd w:val="clear" w:color="auto" w:fill="auto"/>
          </w:tcPr>
          <w:p w:rsidR="00883D93" w:rsidRDefault="00883D93">
            <w:pPr>
              <w:pStyle w:val="1"/>
            </w:pPr>
            <w:r>
              <w:rPr>
                <w:sz w:val="24"/>
              </w:rPr>
              <w:t>6</w:t>
            </w: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1"/>
            </w:pPr>
            <w:r>
              <w:rPr>
                <w:sz w:val="24"/>
              </w:rPr>
              <w:t>7</w:t>
            </w:r>
          </w:p>
        </w:tc>
      </w:tr>
      <w:tr w:rsidR="00883D93">
        <w:tc>
          <w:tcPr>
            <w:tcW w:w="1134"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851"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134"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701"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275"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843"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1"/>
              <w:snapToGrid w:val="0"/>
            </w:pPr>
          </w:p>
        </w:tc>
      </w:tr>
      <w:tr w:rsidR="00883D93">
        <w:tc>
          <w:tcPr>
            <w:tcW w:w="1134"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851"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134"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701"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275"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843"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1"/>
              <w:snapToGrid w:val="0"/>
            </w:pPr>
          </w:p>
        </w:tc>
      </w:tr>
    </w:tbl>
    <w:p w:rsidR="00883D93" w:rsidRDefault="00883D93">
      <w:pPr>
        <w:pStyle w:val="1"/>
      </w:pPr>
    </w:p>
    <w:p w:rsidR="00883D93" w:rsidRDefault="00883D93">
      <w:pPr>
        <w:pStyle w:val="1"/>
        <w:jc w:val="both"/>
      </w:pPr>
      <w:r>
        <w:t>Кредит использован по целевому назначению, сроки возврата кредита и погашения начисленных процентов за период действия кредитного договора не нарушены.</w:t>
      </w:r>
    </w:p>
    <w:p w:rsidR="00883D93" w:rsidRDefault="00883D93">
      <w:pPr>
        <w:pStyle w:val="1"/>
      </w:pPr>
      <w:bookmarkStart w:id="192" w:name="sub_305"/>
    </w:p>
    <w:p w:rsidR="00883D93" w:rsidRDefault="00883D93">
      <w:pPr>
        <w:pStyle w:val="1"/>
      </w:pPr>
      <w:r>
        <w:t>Руководитель организации</w:t>
      </w:r>
    </w:p>
    <w:p w:rsidR="00883D93" w:rsidRDefault="00883D93">
      <w:pPr>
        <w:pStyle w:val="1"/>
        <w:rPr>
          <w:sz w:val="24"/>
        </w:rPr>
      </w:pPr>
      <w:r>
        <w:t>(предприниматель)</w:t>
      </w:r>
      <w:r>
        <w:tab/>
      </w:r>
      <w:r>
        <w:tab/>
      </w:r>
      <w:r>
        <w:tab/>
      </w:r>
      <w:r>
        <w:rPr>
          <w:u w:val="single"/>
        </w:rPr>
        <w:tab/>
      </w:r>
      <w:r>
        <w:rPr>
          <w:u w:val="single"/>
        </w:rPr>
        <w:tab/>
      </w:r>
      <w:r>
        <w:rPr>
          <w:u w:val="single"/>
        </w:rPr>
        <w:tab/>
      </w:r>
      <w:r>
        <w:tab/>
      </w:r>
      <w:r>
        <w:rPr>
          <w:u w:val="single"/>
        </w:rPr>
        <w:tab/>
      </w:r>
      <w:r>
        <w:rPr>
          <w:u w:val="single"/>
        </w:rPr>
        <w:tab/>
      </w:r>
      <w:r>
        <w:rPr>
          <w:u w:val="single"/>
        </w:rPr>
        <w:tab/>
      </w:r>
    </w:p>
    <w:p w:rsidR="00883D93" w:rsidRDefault="00883D93">
      <w:pPr>
        <w:pStyle w:val="1"/>
        <w:rPr>
          <w:sz w:val="24"/>
        </w:rPr>
      </w:pPr>
      <w:r>
        <w:rPr>
          <w:sz w:val="24"/>
        </w:rPr>
        <w:t xml:space="preserve">                                                                           (подпись)</w:t>
      </w:r>
      <w:r>
        <w:rPr>
          <w:sz w:val="24"/>
        </w:rPr>
        <w:tab/>
      </w:r>
      <w:r>
        <w:rPr>
          <w:sz w:val="24"/>
        </w:rPr>
        <w:tab/>
      </w:r>
      <w:r>
        <w:rPr>
          <w:sz w:val="24"/>
        </w:rPr>
        <w:tab/>
        <w:t xml:space="preserve">          (Ф.И.О.)</w:t>
      </w:r>
    </w:p>
    <w:p w:rsidR="00883D93" w:rsidRDefault="00883D93">
      <w:pPr>
        <w:pStyle w:val="1"/>
        <w:rPr>
          <w:sz w:val="24"/>
        </w:rPr>
      </w:pPr>
    </w:p>
    <w:p w:rsidR="00883D93" w:rsidRDefault="00883D93">
      <w:pPr>
        <w:pStyle w:val="1"/>
      </w:pPr>
      <w:r>
        <w:t>Главный бухгалтер</w:t>
      </w:r>
      <w:r>
        <w:tab/>
      </w:r>
      <w:r>
        <w:tab/>
      </w:r>
      <w:r>
        <w:tab/>
      </w:r>
      <w:r>
        <w:rPr>
          <w:u w:val="single"/>
        </w:rPr>
        <w:tab/>
      </w:r>
      <w:r>
        <w:rPr>
          <w:u w:val="single"/>
        </w:rPr>
        <w:tab/>
      </w:r>
      <w:r>
        <w:rPr>
          <w:u w:val="single"/>
        </w:rPr>
        <w:tab/>
      </w:r>
      <w:r>
        <w:tab/>
      </w:r>
      <w:r>
        <w:rPr>
          <w:u w:val="single"/>
        </w:rPr>
        <w:tab/>
      </w:r>
      <w:r>
        <w:rPr>
          <w:u w:val="single"/>
        </w:rPr>
        <w:tab/>
      </w:r>
      <w:r>
        <w:rPr>
          <w:u w:val="single"/>
        </w:rPr>
        <w:tab/>
      </w:r>
    </w:p>
    <w:p w:rsidR="00883D93" w:rsidRDefault="00883D93">
      <w:pPr>
        <w:pStyle w:val="1"/>
        <w:rPr>
          <w:sz w:val="24"/>
        </w:rPr>
      </w:pPr>
      <w:r>
        <w:t xml:space="preserve">                                                                   </w:t>
      </w:r>
      <w:r>
        <w:rPr>
          <w:sz w:val="24"/>
        </w:rPr>
        <w:t>(подпись)</w:t>
      </w:r>
      <w:r>
        <w:rPr>
          <w:sz w:val="24"/>
        </w:rPr>
        <w:tab/>
      </w:r>
      <w:r>
        <w:rPr>
          <w:sz w:val="24"/>
        </w:rPr>
        <w:tab/>
      </w:r>
      <w:r>
        <w:rPr>
          <w:sz w:val="24"/>
        </w:rPr>
        <w:tab/>
        <w:t>(Ф.И.О.)</w:t>
      </w:r>
    </w:p>
    <w:p w:rsidR="00883D93" w:rsidRDefault="00883D93">
      <w:pPr>
        <w:pStyle w:val="1"/>
        <w:rPr>
          <w:sz w:val="24"/>
        </w:rPr>
      </w:pPr>
      <w:r>
        <w:rPr>
          <w:sz w:val="24"/>
        </w:rPr>
        <w:t>Дата                       М.П.</w:t>
      </w:r>
    </w:p>
    <w:p w:rsidR="00883D93" w:rsidRDefault="00883D93">
      <w:pPr>
        <w:pStyle w:val="1"/>
        <w:rPr>
          <w:sz w:val="24"/>
        </w:rPr>
      </w:pPr>
    </w:p>
    <w:p w:rsidR="00883D93" w:rsidRDefault="00883D93">
      <w:pPr>
        <w:pStyle w:val="1"/>
        <w:rPr>
          <w:sz w:val="24"/>
        </w:rPr>
      </w:pPr>
    </w:p>
    <w:p w:rsidR="00883D93" w:rsidRDefault="00883D93">
      <w:pPr>
        <w:pStyle w:val="1"/>
      </w:pPr>
      <w:r>
        <w:lastRenderedPageBreak/>
        <w:t>Руководитель кредитной</w:t>
      </w:r>
    </w:p>
    <w:p w:rsidR="00883D93" w:rsidRDefault="00883D93">
      <w:pPr>
        <w:pStyle w:val="1"/>
        <w:rPr>
          <w:sz w:val="24"/>
        </w:rPr>
      </w:pPr>
      <w:r>
        <w:t>организации (филиала)</w:t>
      </w:r>
      <w:r>
        <w:tab/>
      </w:r>
      <w:r>
        <w:tab/>
      </w:r>
      <w:r>
        <w:tab/>
      </w:r>
      <w:r>
        <w:rPr>
          <w:u w:val="single"/>
        </w:rPr>
        <w:tab/>
      </w:r>
      <w:r>
        <w:rPr>
          <w:u w:val="single"/>
        </w:rPr>
        <w:tab/>
      </w:r>
      <w:r>
        <w:rPr>
          <w:u w:val="single"/>
        </w:rPr>
        <w:tab/>
      </w:r>
      <w:r>
        <w:tab/>
      </w:r>
      <w:r>
        <w:rPr>
          <w:u w:val="single"/>
        </w:rPr>
        <w:tab/>
      </w:r>
      <w:r>
        <w:rPr>
          <w:u w:val="single"/>
        </w:rPr>
        <w:tab/>
      </w:r>
      <w:r>
        <w:rPr>
          <w:u w:val="single"/>
        </w:rPr>
        <w:tab/>
      </w:r>
    </w:p>
    <w:p w:rsidR="00883D93" w:rsidRDefault="00883D93">
      <w:pPr>
        <w:pStyle w:val="1"/>
        <w:rPr>
          <w:sz w:val="24"/>
        </w:rPr>
      </w:pPr>
      <w:r>
        <w:rPr>
          <w:sz w:val="24"/>
        </w:rPr>
        <w:t xml:space="preserve">                                                                                (подпись)</w:t>
      </w:r>
      <w:r>
        <w:rPr>
          <w:sz w:val="24"/>
        </w:rPr>
        <w:tab/>
      </w:r>
      <w:r>
        <w:rPr>
          <w:sz w:val="24"/>
        </w:rPr>
        <w:tab/>
      </w:r>
      <w:r>
        <w:rPr>
          <w:sz w:val="24"/>
        </w:rPr>
        <w:tab/>
        <w:t>(Ф.И.О.)</w:t>
      </w:r>
    </w:p>
    <w:p w:rsidR="00883D93" w:rsidRDefault="00883D93">
      <w:pPr>
        <w:pStyle w:val="1"/>
        <w:rPr>
          <w:sz w:val="24"/>
        </w:rPr>
      </w:pPr>
    </w:p>
    <w:p w:rsidR="00883D93" w:rsidRDefault="00883D93">
      <w:pPr>
        <w:pStyle w:val="1"/>
        <w:rPr>
          <w:sz w:val="24"/>
        </w:rPr>
      </w:pPr>
      <w:r>
        <w:t>Главный бухгалтер</w:t>
      </w:r>
      <w:r>
        <w:tab/>
      </w:r>
      <w:r>
        <w:tab/>
      </w:r>
      <w:r>
        <w:tab/>
      </w:r>
      <w:r>
        <w:rPr>
          <w:u w:val="single"/>
        </w:rPr>
        <w:tab/>
      </w:r>
      <w:r>
        <w:rPr>
          <w:u w:val="single"/>
        </w:rPr>
        <w:tab/>
      </w:r>
      <w:r>
        <w:rPr>
          <w:u w:val="single"/>
        </w:rPr>
        <w:tab/>
      </w:r>
      <w:r>
        <w:tab/>
      </w:r>
      <w:r>
        <w:rPr>
          <w:u w:val="single"/>
        </w:rPr>
        <w:tab/>
      </w:r>
      <w:r>
        <w:rPr>
          <w:u w:val="single"/>
        </w:rPr>
        <w:tab/>
      </w:r>
      <w:r>
        <w:rPr>
          <w:u w:val="single"/>
        </w:rPr>
        <w:tab/>
      </w:r>
    </w:p>
    <w:p w:rsidR="00883D93" w:rsidRDefault="00883D93">
      <w:pPr>
        <w:pStyle w:val="1"/>
        <w:rPr>
          <w:sz w:val="24"/>
        </w:rPr>
      </w:pPr>
      <w:r>
        <w:rPr>
          <w:sz w:val="24"/>
        </w:rPr>
        <w:t xml:space="preserve">                                                                              (подпись)</w:t>
      </w:r>
      <w:r>
        <w:rPr>
          <w:sz w:val="24"/>
        </w:rPr>
        <w:tab/>
      </w:r>
      <w:r>
        <w:rPr>
          <w:sz w:val="24"/>
        </w:rPr>
        <w:tab/>
      </w:r>
      <w:r>
        <w:rPr>
          <w:sz w:val="24"/>
        </w:rPr>
        <w:tab/>
        <w:t>(Ф.И.О.)</w:t>
      </w:r>
    </w:p>
    <w:p w:rsidR="00883D93" w:rsidRDefault="00883D93">
      <w:pPr>
        <w:pStyle w:val="1"/>
        <w:rPr>
          <w:sz w:val="24"/>
        </w:rPr>
      </w:pPr>
      <w:r>
        <w:rPr>
          <w:sz w:val="24"/>
        </w:rPr>
        <w:t xml:space="preserve">         </w:t>
      </w:r>
    </w:p>
    <w:p w:rsidR="00883D93" w:rsidRDefault="00883D93">
      <w:pPr>
        <w:pStyle w:val="1"/>
        <w:rPr>
          <w:sz w:val="24"/>
        </w:rPr>
      </w:pPr>
      <w:r>
        <w:rPr>
          <w:sz w:val="24"/>
        </w:rPr>
        <w:t>Дата                       М.П.</w:t>
      </w:r>
    </w:p>
    <w:p w:rsidR="00883D93" w:rsidRDefault="00883D93">
      <w:pPr>
        <w:pStyle w:val="1"/>
        <w:rPr>
          <w:sz w:val="24"/>
        </w:rPr>
      </w:pPr>
    </w:p>
    <w:p w:rsidR="00883D93" w:rsidRDefault="00883D93">
      <w:pPr>
        <w:pStyle w:val="1"/>
        <w:rPr>
          <w:sz w:val="24"/>
        </w:rPr>
      </w:pPr>
    </w:p>
    <w:p w:rsidR="00883D93" w:rsidRDefault="00883D93">
      <w:pPr>
        <w:pStyle w:val="af0"/>
        <w:rPr>
          <w:rFonts w:ascii="Times New Roman" w:hAnsi="Times New Roman" w:cs="Times New Roman"/>
          <w:bCs/>
          <w:sz w:val="28"/>
          <w:szCs w:val="28"/>
        </w:rPr>
      </w:pPr>
    </w:p>
    <w:p w:rsidR="00883D93" w:rsidRDefault="00883D93">
      <w:pPr>
        <w:pStyle w:val="af0"/>
        <w:rPr>
          <w:rFonts w:ascii="Times New Roman" w:hAnsi="Times New Roman" w:cs="Times New Roman"/>
          <w:bCs/>
          <w:sz w:val="28"/>
          <w:szCs w:val="28"/>
        </w:rPr>
      </w:pPr>
    </w:p>
    <w:p w:rsidR="00883D93" w:rsidRDefault="00883D93"/>
    <w:p w:rsidR="00883D93" w:rsidRDefault="00883D93"/>
    <w:p w:rsidR="00FF0D47" w:rsidRDefault="00FF0D47"/>
    <w:p w:rsidR="00FF0D47" w:rsidRDefault="00FF0D47"/>
    <w:p w:rsidR="00FF0D47" w:rsidRDefault="00FF0D47"/>
    <w:p w:rsidR="00FF0D47" w:rsidRDefault="00FF0D47"/>
    <w:p w:rsidR="00FF0D47" w:rsidRDefault="00FF0D47"/>
    <w:p w:rsidR="00FF0D47" w:rsidRDefault="00FF0D47"/>
    <w:p w:rsidR="00FF0D47" w:rsidRDefault="00FF0D47"/>
    <w:p w:rsidR="00FF0D47" w:rsidRDefault="00FF0D47"/>
    <w:p w:rsidR="00FF0D47" w:rsidRDefault="00FF0D47"/>
    <w:p w:rsidR="00883D93" w:rsidRDefault="00883D93"/>
    <w:p w:rsidR="00883D93" w:rsidRDefault="00883D93" w:rsidP="000377B0">
      <w:pPr>
        <w:pStyle w:val="1"/>
        <w:jc w:val="right"/>
      </w:pPr>
      <w:r>
        <w:lastRenderedPageBreak/>
        <w:t xml:space="preserve">                                             ПРИЛОЖЕНИЕ № 5</w:t>
      </w:r>
    </w:p>
    <w:p w:rsidR="00883D93" w:rsidRDefault="00883D93" w:rsidP="000377B0">
      <w:pPr>
        <w:pStyle w:val="1"/>
        <w:ind w:left="3119" w:firstLine="0"/>
        <w:jc w:val="right"/>
      </w:pPr>
    </w:p>
    <w:bookmarkEnd w:id="192"/>
    <w:p w:rsidR="00883D93" w:rsidRDefault="00883D93" w:rsidP="000377B0">
      <w:pPr>
        <w:pStyle w:val="1"/>
        <w:ind w:left="3119" w:firstLine="0"/>
        <w:jc w:val="right"/>
      </w:pPr>
      <w:r>
        <w:t xml:space="preserve">к </w:t>
      </w:r>
      <w:r>
        <w:rPr>
          <w:szCs w:val="28"/>
        </w:rPr>
        <w:t>Порядку</w:t>
      </w:r>
      <w:r>
        <w:t xml:space="preserve"> возмещения (субсидирования)</w:t>
      </w:r>
    </w:p>
    <w:p w:rsidR="00883D93" w:rsidRDefault="00883D93" w:rsidP="000377B0">
      <w:pPr>
        <w:pStyle w:val="1"/>
        <w:ind w:left="3119" w:firstLine="0"/>
        <w:jc w:val="right"/>
      </w:pPr>
      <w:r>
        <w:t>из бюджета части затрат на уплату</w:t>
      </w:r>
    </w:p>
    <w:p w:rsidR="00883D93" w:rsidRDefault="00883D93" w:rsidP="000377B0">
      <w:pPr>
        <w:pStyle w:val="1"/>
        <w:ind w:left="3119" w:firstLine="0"/>
        <w:jc w:val="right"/>
      </w:pPr>
      <w:r>
        <w:t>процентов по кредитам кредитных организаций,</w:t>
      </w:r>
    </w:p>
    <w:p w:rsidR="00883D93" w:rsidRDefault="00883D93" w:rsidP="000377B0">
      <w:pPr>
        <w:pStyle w:val="1"/>
        <w:ind w:left="3119" w:firstLine="0"/>
        <w:jc w:val="right"/>
      </w:pPr>
      <w:r>
        <w:t>полученным субъектами малого и среднего</w:t>
      </w:r>
    </w:p>
    <w:p w:rsidR="00883D93" w:rsidRDefault="00883D93" w:rsidP="000377B0">
      <w:pPr>
        <w:pStyle w:val="1"/>
        <w:ind w:left="3119" w:firstLine="0"/>
        <w:jc w:val="right"/>
      </w:pPr>
      <w:r>
        <w:t>предпринимательства</w:t>
      </w:r>
    </w:p>
    <w:p w:rsidR="00883D93" w:rsidRDefault="00883D93">
      <w:pPr>
        <w:pStyle w:val="1"/>
        <w:jc w:val="center"/>
      </w:pPr>
    </w:p>
    <w:p w:rsidR="00883D93" w:rsidRDefault="00883D93">
      <w:pPr>
        <w:pStyle w:val="1"/>
        <w:jc w:val="center"/>
      </w:pPr>
    </w:p>
    <w:p w:rsidR="00883D93" w:rsidRDefault="00883D93">
      <w:pPr>
        <w:pStyle w:val="1"/>
        <w:jc w:val="center"/>
        <w:rPr>
          <w:b/>
          <w:bCs/>
        </w:rPr>
      </w:pPr>
      <w:r>
        <w:rPr>
          <w:b/>
          <w:bCs/>
        </w:rPr>
        <w:t>РЕЕСТР</w:t>
      </w:r>
    </w:p>
    <w:p w:rsidR="00883D93" w:rsidRDefault="00883D93">
      <w:pPr>
        <w:pStyle w:val="1"/>
        <w:jc w:val="center"/>
        <w:rPr>
          <w:b/>
          <w:bCs/>
        </w:rPr>
      </w:pPr>
      <w:r>
        <w:rPr>
          <w:b/>
          <w:bCs/>
        </w:rPr>
        <w:t>субсидий на возмещение части затрат на уплату процентов</w:t>
      </w:r>
    </w:p>
    <w:p w:rsidR="00883D93" w:rsidRDefault="00883D93">
      <w:pPr>
        <w:pStyle w:val="1"/>
        <w:jc w:val="center"/>
      </w:pPr>
      <w:r>
        <w:rPr>
          <w:b/>
          <w:bCs/>
        </w:rPr>
        <w:t>по кредитным договорам</w:t>
      </w:r>
    </w:p>
    <w:p w:rsidR="00883D93" w:rsidRDefault="00883D93">
      <w:pPr>
        <w:pStyle w:val="1"/>
        <w:jc w:val="center"/>
      </w:pPr>
    </w:p>
    <w:tbl>
      <w:tblPr>
        <w:tblW w:w="0" w:type="auto"/>
        <w:tblInd w:w="108" w:type="dxa"/>
        <w:tblLayout w:type="fixed"/>
        <w:tblLook w:val="0000"/>
      </w:tblPr>
      <w:tblGrid>
        <w:gridCol w:w="851"/>
        <w:gridCol w:w="1276"/>
        <w:gridCol w:w="1134"/>
        <w:gridCol w:w="1134"/>
        <w:gridCol w:w="1134"/>
        <w:gridCol w:w="1276"/>
        <w:gridCol w:w="1417"/>
        <w:gridCol w:w="1517"/>
      </w:tblGrid>
      <w:tr w:rsidR="00883D93">
        <w:tc>
          <w:tcPr>
            <w:tcW w:w="851" w:type="dxa"/>
            <w:tcBorders>
              <w:top w:val="single" w:sz="4" w:space="0" w:color="000000"/>
              <w:left w:val="single" w:sz="4" w:space="0" w:color="000000"/>
              <w:bottom w:val="single" w:sz="4" w:space="0" w:color="000000"/>
            </w:tcBorders>
            <w:shd w:val="clear" w:color="auto" w:fill="auto"/>
          </w:tcPr>
          <w:p w:rsidR="00883D93" w:rsidRDefault="00883D93">
            <w:pPr>
              <w:pStyle w:val="1"/>
              <w:jc w:val="center"/>
              <w:rPr>
                <w:sz w:val="22"/>
                <w:szCs w:val="22"/>
              </w:rPr>
            </w:pPr>
            <w:r>
              <w:rPr>
                <w:sz w:val="22"/>
                <w:szCs w:val="22"/>
              </w:rPr>
              <w:t>№</w:t>
            </w:r>
          </w:p>
          <w:p w:rsidR="00883D93" w:rsidRDefault="00883D93">
            <w:pPr>
              <w:pStyle w:val="1"/>
              <w:jc w:val="center"/>
            </w:pPr>
            <w:r>
              <w:rPr>
                <w:sz w:val="22"/>
                <w:szCs w:val="22"/>
              </w:rPr>
              <w:t>п/п</w:t>
            </w:r>
          </w:p>
        </w:tc>
        <w:tc>
          <w:tcPr>
            <w:tcW w:w="1276" w:type="dxa"/>
            <w:tcBorders>
              <w:top w:val="single" w:sz="4" w:space="0" w:color="000000"/>
              <w:left w:val="single" w:sz="4" w:space="0" w:color="000000"/>
              <w:bottom w:val="single" w:sz="4" w:space="0" w:color="000000"/>
            </w:tcBorders>
            <w:shd w:val="clear" w:color="auto" w:fill="auto"/>
          </w:tcPr>
          <w:p w:rsidR="00883D93" w:rsidRDefault="00883D93">
            <w:pPr>
              <w:pStyle w:val="1"/>
              <w:ind w:left="0" w:firstLine="0"/>
              <w:jc w:val="center"/>
            </w:pPr>
            <w:r>
              <w:rPr>
                <w:sz w:val="22"/>
                <w:szCs w:val="22"/>
              </w:rPr>
              <w:t>Номер договора субсидирования</w:t>
            </w:r>
          </w:p>
        </w:tc>
        <w:tc>
          <w:tcPr>
            <w:tcW w:w="1134" w:type="dxa"/>
            <w:tcBorders>
              <w:top w:val="single" w:sz="4" w:space="0" w:color="000000"/>
              <w:left w:val="single" w:sz="4" w:space="0" w:color="000000"/>
              <w:bottom w:val="single" w:sz="4" w:space="0" w:color="000000"/>
            </w:tcBorders>
            <w:shd w:val="clear" w:color="auto" w:fill="auto"/>
          </w:tcPr>
          <w:p w:rsidR="00883D93" w:rsidRDefault="00883D93">
            <w:pPr>
              <w:pStyle w:val="1"/>
              <w:ind w:left="0" w:firstLine="0"/>
              <w:jc w:val="center"/>
            </w:pPr>
            <w:r>
              <w:rPr>
                <w:sz w:val="22"/>
                <w:szCs w:val="22"/>
              </w:rPr>
              <w:t>Наименование заемщика, ИНН</w:t>
            </w:r>
          </w:p>
        </w:tc>
        <w:tc>
          <w:tcPr>
            <w:tcW w:w="1134" w:type="dxa"/>
            <w:tcBorders>
              <w:top w:val="single" w:sz="4" w:space="0" w:color="000000"/>
              <w:left w:val="single" w:sz="4" w:space="0" w:color="000000"/>
              <w:bottom w:val="single" w:sz="4" w:space="0" w:color="000000"/>
            </w:tcBorders>
            <w:shd w:val="clear" w:color="auto" w:fill="auto"/>
          </w:tcPr>
          <w:p w:rsidR="00883D93" w:rsidRDefault="00883D93">
            <w:pPr>
              <w:pStyle w:val="1"/>
              <w:ind w:left="0" w:firstLine="0"/>
              <w:jc w:val="center"/>
            </w:pPr>
            <w:r>
              <w:rPr>
                <w:sz w:val="22"/>
                <w:szCs w:val="22"/>
              </w:rPr>
              <w:t>Номер и дата кредитного договора</w:t>
            </w:r>
          </w:p>
        </w:tc>
        <w:tc>
          <w:tcPr>
            <w:tcW w:w="1134" w:type="dxa"/>
            <w:tcBorders>
              <w:top w:val="single" w:sz="4" w:space="0" w:color="000000"/>
              <w:left w:val="single" w:sz="4" w:space="0" w:color="000000"/>
              <w:bottom w:val="single" w:sz="4" w:space="0" w:color="000000"/>
            </w:tcBorders>
            <w:shd w:val="clear" w:color="auto" w:fill="auto"/>
          </w:tcPr>
          <w:p w:rsidR="00883D93" w:rsidRDefault="00883D93">
            <w:pPr>
              <w:pStyle w:val="1"/>
              <w:ind w:left="0" w:firstLine="0"/>
              <w:jc w:val="center"/>
            </w:pPr>
            <w:r>
              <w:rPr>
                <w:sz w:val="22"/>
                <w:szCs w:val="22"/>
              </w:rPr>
              <w:t>Сумма кредитного договора, руб.</w:t>
            </w:r>
          </w:p>
        </w:tc>
        <w:tc>
          <w:tcPr>
            <w:tcW w:w="1276" w:type="dxa"/>
            <w:tcBorders>
              <w:top w:val="single" w:sz="4" w:space="0" w:color="000000"/>
              <w:left w:val="single" w:sz="4" w:space="0" w:color="000000"/>
              <w:bottom w:val="single" w:sz="4" w:space="0" w:color="000000"/>
            </w:tcBorders>
            <w:shd w:val="clear" w:color="auto" w:fill="auto"/>
          </w:tcPr>
          <w:p w:rsidR="00883D93" w:rsidRDefault="00883D93">
            <w:pPr>
              <w:pStyle w:val="1"/>
              <w:ind w:left="0" w:firstLine="0"/>
              <w:jc w:val="center"/>
              <w:rPr>
                <w:sz w:val="22"/>
                <w:szCs w:val="22"/>
              </w:rPr>
            </w:pPr>
            <w:r>
              <w:rPr>
                <w:sz w:val="22"/>
                <w:szCs w:val="22"/>
              </w:rPr>
              <w:t>Сумма субсидий, подлежа</w:t>
            </w:r>
          </w:p>
          <w:p w:rsidR="00883D93" w:rsidRDefault="00883D93">
            <w:pPr>
              <w:pStyle w:val="1"/>
              <w:ind w:left="0" w:firstLine="0"/>
              <w:jc w:val="center"/>
            </w:pPr>
            <w:r>
              <w:rPr>
                <w:sz w:val="22"/>
                <w:szCs w:val="22"/>
              </w:rPr>
              <w:t>щих выплате, руб.</w:t>
            </w:r>
          </w:p>
        </w:tc>
        <w:tc>
          <w:tcPr>
            <w:tcW w:w="1417" w:type="dxa"/>
            <w:tcBorders>
              <w:top w:val="single" w:sz="4" w:space="0" w:color="000000"/>
              <w:left w:val="single" w:sz="4" w:space="0" w:color="000000"/>
              <w:bottom w:val="single" w:sz="4" w:space="0" w:color="000000"/>
            </w:tcBorders>
            <w:shd w:val="clear" w:color="auto" w:fill="auto"/>
          </w:tcPr>
          <w:p w:rsidR="00883D93" w:rsidRDefault="00883D93">
            <w:pPr>
              <w:pStyle w:val="1"/>
              <w:ind w:left="0" w:firstLine="0"/>
              <w:jc w:val="center"/>
              <w:rPr>
                <w:sz w:val="22"/>
                <w:szCs w:val="22"/>
              </w:rPr>
            </w:pPr>
            <w:r>
              <w:rPr>
                <w:sz w:val="22"/>
                <w:szCs w:val="22"/>
              </w:rPr>
              <w:t>Период, за который выплачива</w:t>
            </w:r>
          </w:p>
          <w:p w:rsidR="00883D93" w:rsidRDefault="00883D93">
            <w:pPr>
              <w:pStyle w:val="1"/>
              <w:ind w:left="0" w:firstLine="0"/>
              <w:jc w:val="center"/>
            </w:pPr>
            <w:r>
              <w:rPr>
                <w:sz w:val="22"/>
                <w:szCs w:val="22"/>
              </w:rPr>
              <w:t>ются субсидии (месяц, год)</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1"/>
              <w:ind w:left="0" w:firstLine="0"/>
              <w:jc w:val="center"/>
            </w:pPr>
            <w:r>
              <w:rPr>
                <w:sz w:val="22"/>
                <w:szCs w:val="22"/>
              </w:rPr>
              <w:t>Номер и дата правового акта Уполномоченного органа</w:t>
            </w:r>
          </w:p>
        </w:tc>
      </w:tr>
      <w:tr w:rsidR="00883D93">
        <w:tc>
          <w:tcPr>
            <w:tcW w:w="851" w:type="dxa"/>
            <w:tcBorders>
              <w:top w:val="single" w:sz="4" w:space="0" w:color="000000"/>
              <w:left w:val="single" w:sz="4" w:space="0" w:color="000000"/>
              <w:bottom w:val="single" w:sz="4" w:space="0" w:color="000000"/>
            </w:tcBorders>
            <w:shd w:val="clear" w:color="auto" w:fill="auto"/>
          </w:tcPr>
          <w:p w:rsidR="00883D93" w:rsidRDefault="00883D93">
            <w:pPr>
              <w:pStyle w:val="1"/>
              <w:jc w:val="center"/>
            </w:pPr>
            <w:r>
              <w:rPr>
                <w:sz w:val="22"/>
                <w:szCs w:val="22"/>
              </w:rPr>
              <w:t>1</w:t>
            </w:r>
          </w:p>
        </w:tc>
        <w:tc>
          <w:tcPr>
            <w:tcW w:w="1276" w:type="dxa"/>
            <w:tcBorders>
              <w:top w:val="single" w:sz="4" w:space="0" w:color="000000"/>
              <w:left w:val="single" w:sz="4" w:space="0" w:color="000000"/>
              <w:bottom w:val="single" w:sz="4" w:space="0" w:color="000000"/>
            </w:tcBorders>
            <w:shd w:val="clear" w:color="auto" w:fill="auto"/>
          </w:tcPr>
          <w:p w:rsidR="00883D93" w:rsidRDefault="00883D93">
            <w:pPr>
              <w:pStyle w:val="1"/>
              <w:jc w:val="center"/>
            </w:pPr>
            <w:r>
              <w:rPr>
                <w:sz w:val="22"/>
                <w:szCs w:val="22"/>
              </w:rPr>
              <w:t>2</w:t>
            </w:r>
          </w:p>
        </w:tc>
        <w:tc>
          <w:tcPr>
            <w:tcW w:w="1134" w:type="dxa"/>
            <w:tcBorders>
              <w:top w:val="single" w:sz="4" w:space="0" w:color="000000"/>
              <w:left w:val="single" w:sz="4" w:space="0" w:color="000000"/>
              <w:bottom w:val="single" w:sz="4" w:space="0" w:color="000000"/>
            </w:tcBorders>
            <w:shd w:val="clear" w:color="auto" w:fill="auto"/>
          </w:tcPr>
          <w:p w:rsidR="00883D93" w:rsidRDefault="00883D93">
            <w:pPr>
              <w:pStyle w:val="1"/>
              <w:jc w:val="center"/>
            </w:pPr>
            <w:r>
              <w:rPr>
                <w:sz w:val="22"/>
                <w:szCs w:val="22"/>
              </w:rPr>
              <w:t>3</w:t>
            </w:r>
          </w:p>
        </w:tc>
        <w:tc>
          <w:tcPr>
            <w:tcW w:w="1134" w:type="dxa"/>
            <w:tcBorders>
              <w:top w:val="single" w:sz="4" w:space="0" w:color="000000"/>
              <w:left w:val="single" w:sz="4" w:space="0" w:color="000000"/>
              <w:bottom w:val="single" w:sz="4" w:space="0" w:color="000000"/>
            </w:tcBorders>
            <w:shd w:val="clear" w:color="auto" w:fill="auto"/>
          </w:tcPr>
          <w:p w:rsidR="00883D93" w:rsidRDefault="00883D93">
            <w:pPr>
              <w:pStyle w:val="1"/>
              <w:jc w:val="center"/>
            </w:pPr>
            <w:r>
              <w:rPr>
                <w:sz w:val="22"/>
                <w:szCs w:val="22"/>
              </w:rPr>
              <w:t>4</w:t>
            </w:r>
          </w:p>
        </w:tc>
        <w:tc>
          <w:tcPr>
            <w:tcW w:w="1134" w:type="dxa"/>
            <w:tcBorders>
              <w:top w:val="single" w:sz="4" w:space="0" w:color="000000"/>
              <w:left w:val="single" w:sz="4" w:space="0" w:color="000000"/>
              <w:bottom w:val="single" w:sz="4" w:space="0" w:color="000000"/>
            </w:tcBorders>
            <w:shd w:val="clear" w:color="auto" w:fill="auto"/>
          </w:tcPr>
          <w:p w:rsidR="00883D93" w:rsidRDefault="00883D93">
            <w:pPr>
              <w:pStyle w:val="1"/>
              <w:jc w:val="center"/>
            </w:pPr>
            <w:r>
              <w:rPr>
                <w:sz w:val="22"/>
                <w:szCs w:val="22"/>
              </w:rPr>
              <w:t>5</w:t>
            </w:r>
          </w:p>
        </w:tc>
        <w:tc>
          <w:tcPr>
            <w:tcW w:w="1276" w:type="dxa"/>
            <w:tcBorders>
              <w:top w:val="single" w:sz="4" w:space="0" w:color="000000"/>
              <w:left w:val="single" w:sz="4" w:space="0" w:color="000000"/>
              <w:bottom w:val="single" w:sz="4" w:space="0" w:color="000000"/>
            </w:tcBorders>
            <w:shd w:val="clear" w:color="auto" w:fill="auto"/>
          </w:tcPr>
          <w:p w:rsidR="00883D93" w:rsidRDefault="00883D93">
            <w:pPr>
              <w:pStyle w:val="1"/>
              <w:jc w:val="center"/>
            </w:pPr>
            <w:r>
              <w:rPr>
                <w:sz w:val="22"/>
                <w:szCs w:val="22"/>
              </w:rPr>
              <w:t>6</w:t>
            </w:r>
          </w:p>
        </w:tc>
        <w:tc>
          <w:tcPr>
            <w:tcW w:w="1417" w:type="dxa"/>
            <w:tcBorders>
              <w:top w:val="single" w:sz="4" w:space="0" w:color="000000"/>
              <w:left w:val="single" w:sz="4" w:space="0" w:color="000000"/>
              <w:bottom w:val="single" w:sz="4" w:space="0" w:color="000000"/>
            </w:tcBorders>
            <w:shd w:val="clear" w:color="auto" w:fill="auto"/>
          </w:tcPr>
          <w:p w:rsidR="00883D93" w:rsidRDefault="00883D93">
            <w:pPr>
              <w:pStyle w:val="1"/>
              <w:jc w:val="center"/>
            </w:pPr>
            <w:r>
              <w:rPr>
                <w:sz w:val="22"/>
                <w:szCs w:val="22"/>
              </w:rPr>
              <w:t>7</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1"/>
              <w:jc w:val="center"/>
            </w:pPr>
            <w:r>
              <w:rPr>
                <w:sz w:val="22"/>
                <w:szCs w:val="22"/>
              </w:rPr>
              <w:t>8</w:t>
            </w:r>
          </w:p>
        </w:tc>
      </w:tr>
      <w:tr w:rsidR="00883D93">
        <w:tc>
          <w:tcPr>
            <w:tcW w:w="851" w:type="dxa"/>
            <w:tcBorders>
              <w:top w:val="single" w:sz="4" w:space="0" w:color="000000"/>
              <w:left w:val="single" w:sz="4" w:space="0" w:color="000000"/>
              <w:bottom w:val="single" w:sz="4" w:space="0" w:color="000000"/>
            </w:tcBorders>
            <w:shd w:val="clear" w:color="auto" w:fill="auto"/>
          </w:tcPr>
          <w:p w:rsidR="00883D93" w:rsidRDefault="00883D93">
            <w:pPr>
              <w:pStyle w:val="1"/>
              <w:jc w:val="center"/>
            </w:pPr>
            <w:r>
              <w:rPr>
                <w:sz w:val="22"/>
                <w:szCs w:val="22"/>
              </w:rPr>
              <w:t>1</w:t>
            </w:r>
          </w:p>
        </w:tc>
        <w:tc>
          <w:tcPr>
            <w:tcW w:w="1276"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jc w:val="center"/>
            </w:pPr>
          </w:p>
        </w:tc>
        <w:tc>
          <w:tcPr>
            <w:tcW w:w="1276"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jc w:val="center"/>
            </w:pPr>
          </w:p>
        </w:tc>
        <w:tc>
          <w:tcPr>
            <w:tcW w:w="1417"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jc w:val="cente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1"/>
              <w:snapToGrid w:val="0"/>
              <w:jc w:val="center"/>
            </w:pPr>
          </w:p>
        </w:tc>
      </w:tr>
      <w:tr w:rsidR="00883D93">
        <w:tc>
          <w:tcPr>
            <w:tcW w:w="851" w:type="dxa"/>
            <w:tcBorders>
              <w:top w:val="single" w:sz="4" w:space="0" w:color="000000"/>
              <w:left w:val="single" w:sz="4" w:space="0" w:color="000000"/>
              <w:bottom w:val="single" w:sz="4" w:space="0" w:color="000000"/>
            </w:tcBorders>
            <w:shd w:val="clear" w:color="auto" w:fill="auto"/>
          </w:tcPr>
          <w:p w:rsidR="00883D93" w:rsidRDefault="00883D93">
            <w:pPr>
              <w:pStyle w:val="1"/>
              <w:jc w:val="center"/>
            </w:pPr>
            <w:r>
              <w:rPr>
                <w:sz w:val="22"/>
                <w:szCs w:val="22"/>
              </w:rPr>
              <w:t>2</w:t>
            </w:r>
          </w:p>
        </w:tc>
        <w:tc>
          <w:tcPr>
            <w:tcW w:w="1276"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jc w:val="center"/>
            </w:pPr>
          </w:p>
        </w:tc>
        <w:tc>
          <w:tcPr>
            <w:tcW w:w="1276"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jc w:val="center"/>
            </w:pPr>
          </w:p>
        </w:tc>
        <w:tc>
          <w:tcPr>
            <w:tcW w:w="1417"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jc w:val="cente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1"/>
              <w:snapToGrid w:val="0"/>
              <w:jc w:val="center"/>
            </w:pPr>
          </w:p>
        </w:tc>
      </w:tr>
      <w:tr w:rsidR="00883D93">
        <w:tc>
          <w:tcPr>
            <w:tcW w:w="851"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jc w:val="center"/>
            </w:pPr>
          </w:p>
        </w:tc>
        <w:tc>
          <w:tcPr>
            <w:tcW w:w="1276"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jc w:val="center"/>
            </w:pPr>
          </w:p>
        </w:tc>
        <w:tc>
          <w:tcPr>
            <w:tcW w:w="1276"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jc w:val="center"/>
            </w:pPr>
          </w:p>
        </w:tc>
        <w:tc>
          <w:tcPr>
            <w:tcW w:w="1417"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jc w:val="cente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1"/>
              <w:snapToGrid w:val="0"/>
              <w:jc w:val="center"/>
            </w:pPr>
          </w:p>
        </w:tc>
      </w:tr>
      <w:tr w:rsidR="00883D93">
        <w:tc>
          <w:tcPr>
            <w:tcW w:w="851" w:type="dxa"/>
            <w:tcBorders>
              <w:top w:val="single" w:sz="4" w:space="0" w:color="000000"/>
              <w:left w:val="single" w:sz="4" w:space="0" w:color="000000"/>
              <w:bottom w:val="single" w:sz="4" w:space="0" w:color="000000"/>
            </w:tcBorders>
            <w:shd w:val="clear" w:color="auto" w:fill="auto"/>
          </w:tcPr>
          <w:p w:rsidR="00883D93" w:rsidRDefault="00883D93">
            <w:pPr>
              <w:pStyle w:val="1"/>
              <w:jc w:val="center"/>
            </w:pPr>
            <w:r>
              <w:rPr>
                <w:sz w:val="22"/>
                <w:szCs w:val="22"/>
              </w:rPr>
              <w:t>Итого</w:t>
            </w:r>
          </w:p>
        </w:tc>
        <w:tc>
          <w:tcPr>
            <w:tcW w:w="1276" w:type="dxa"/>
            <w:tcBorders>
              <w:top w:val="single" w:sz="4" w:space="0" w:color="000000"/>
              <w:left w:val="single" w:sz="4" w:space="0" w:color="000000"/>
              <w:bottom w:val="single" w:sz="4" w:space="0" w:color="000000"/>
            </w:tcBorders>
            <w:shd w:val="clear" w:color="auto" w:fill="auto"/>
          </w:tcPr>
          <w:p w:rsidR="00883D93" w:rsidRDefault="00883D93">
            <w:pPr>
              <w:pStyle w:val="1"/>
              <w:jc w:val="center"/>
            </w:pPr>
            <w:r>
              <w:rPr>
                <w:sz w:val="22"/>
                <w:szCs w:val="22"/>
              </w:rPr>
              <w:t>X</w:t>
            </w:r>
          </w:p>
        </w:tc>
        <w:tc>
          <w:tcPr>
            <w:tcW w:w="1134" w:type="dxa"/>
            <w:tcBorders>
              <w:top w:val="single" w:sz="4" w:space="0" w:color="000000"/>
              <w:left w:val="single" w:sz="4" w:space="0" w:color="000000"/>
              <w:bottom w:val="single" w:sz="4" w:space="0" w:color="000000"/>
            </w:tcBorders>
            <w:shd w:val="clear" w:color="auto" w:fill="auto"/>
          </w:tcPr>
          <w:p w:rsidR="00883D93" w:rsidRDefault="00883D93">
            <w:pPr>
              <w:pStyle w:val="1"/>
              <w:jc w:val="center"/>
            </w:pPr>
            <w:r>
              <w:rPr>
                <w:sz w:val="22"/>
                <w:szCs w:val="22"/>
              </w:rPr>
              <w:t>X</w:t>
            </w:r>
          </w:p>
        </w:tc>
        <w:tc>
          <w:tcPr>
            <w:tcW w:w="1134" w:type="dxa"/>
            <w:tcBorders>
              <w:top w:val="single" w:sz="4" w:space="0" w:color="000000"/>
              <w:left w:val="single" w:sz="4" w:space="0" w:color="000000"/>
              <w:bottom w:val="single" w:sz="4" w:space="0" w:color="000000"/>
            </w:tcBorders>
            <w:shd w:val="clear" w:color="auto" w:fill="auto"/>
          </w:tcPr>
          <w:p w:rsidR="00883D93" w:rsidRDefault="00883D93">
            <w:pPr>
              <w:pStyle w:val="1"/>
              <w:jc w:val="center"/>
            </w:pPr>
            <w:r>
              <w:rPr>
                <w:sz w:val="22"/>
                <w:szCs w:val="22"/>
              </w:rPr>
              <w:t>X</w:t>
            </w:r>
          </w:p>
        </w:tc>
        <w:tc>
          <w:tcPr>
            <w:tcW w:w="1134" w:type="dxa"/>
            <w:tcBorders>
              <w:top w:val="single" w:sz="4" w:space="0" w:color="000000"/>
              <w:left w:val="single" w:sz="4" w:space="0" w:color="000000"/>
              <w:bottom w:val="single" w:sz="4" w:space="0" w:color="000000"/>
            </w:tcBorders>
            <w:shd w:val="clear" w:color="auto" w:fill="auto"/>
          </w:tcPr>
          <w:p w:rsidR="00883D93" w:rsidRDefault="00883D93">
            <w:pPr>
              <w:pStyle w:val="1"/>
              <w:jc w:val="center"/>
            </w:pPr>
            <w:r>
              <w:rPr>
                <w:sz w:val="22"/>
                <w:szCs w:val="22"/>
              </w:rPr>
              <w:t>X</w:t>
            </w:r>
          </w:p>
        </w:tc>
        <w:tc>
          <w:tcPr>
            <w:tcW w:w="1276"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jc w:val="center"/>
            </w:pPr>
          </w:p>
        </w:tc>
        <w:tc>
          <w:tcPr>
            <w:tcW w:w="1417" w:type="dxa"/>
            <w:tcBorders>
              <w:top w:val="single" w:sz="4" w:space="0" w:color="000000"/>
              <w:left w:val="single" w:sz="4" w:space="0" w:color="000000"/>
              <w:bottom w:val="single" w:sz="4" w:space="0" w:color="000000"/>
            </w:tcBorders>
            <w:shd w:val="clear" w:color="auto" w:fill="auto"/>
          </w:tcPr>
          <w:p w:rsidR="00883D93" w:rsidRDefault="00883D93">
            <w:pPr>
              <w:pStyle w:val="1"/>
              <w:jc w:val="center"/>
            </w:pPr>
            <w:r>
              <w:rPr>
                <w:sz w:val="22"/>
                <w:szCs w:val="22"/>
              </w:rPr>
              <w:t>X</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1"/>
              <w:jc w:val="center"/>
            </w:pPr>
            <w:r>
              <w:rPr>
                <w:sz w:val="22"/>
                <w:szCs w:val="22"/>
              </w:rPr>
              <w:t>X</w:t>
            </w:r>
          </w:p>
        </w:tc>
      </w:tr>
    </w:tbl>
    <w:p w:rsidR="00883D93" w:rsidRDefault="00883D93">
      <w:pPr>
        <w:pStyle w:val="1"/>
      </w:pPr>
    </w:p>
    <w:p w:rsidR="00883D93" w:rsidRDefault="00883D93">
      <w:pPr>
        <w:pStyle w:val="1"/>
      </w:pPr>
    </w:p>
    <w:p w:rsidR="00883D93" w:rsidRDefault="00883D93">
      <w:pPr>
        <w:pStyle w:val="1"/>
        <w:rPr>
          <w:sz w:val="24"/>
        </w:rPr>
      </w:pPr>
      <w:r>
        <w:t>Исполнитель</w:t>
      </w:r>
      <w:r>
        <w:tab/>
      </w:r>
      <w:r>
        <w:rPr>
          <w:u w:val="single"/>
        </w:rPr>
        <w:tab/>
      </w:r>
      <w:r>
        <w:rPr>
          <w:u w:val="single"/>
        </w:rPr>
        <w:tab/>
      </w:r>
      <w:r>
        <w:rPr>
          <w:u w:val="single"/>
        </w:rPr>
        <w:tab/>
      </w:r>
      <w:r>
        <w:tab/>
      </w:r>
      <w:r>
        <w:rPr>
          <w:u w:val="single"/>
        </w:rPr>
        <w:tab/>
      </w:r>
      <w:r>
        <w:rPr>
          <w:u w:val="single"/>
        </w:rPr>
        <w:tab/>
      </w:r>
      <w:r>
        <w:rPr>
          <w:u w:val="single"/>
        </w:rPr>
        <w:tab/>
      </w:r>
      <w:r>
        <w:rPr>
          <w:u w:val="single"/>
        </w:rPr>
        <w:tab/>
      </w:r>
    </w:p>
    <w:p w:rsidR="00883D93" w:rsidRDefault="00883D93">
      <w:pPr>
        <w:pStyle w:val="1"/>
        <w:rPr>
          <w:sz w:val="24"/>
        </w:rPr>
      </w:pPr>
      <w:r>
        <w:rPr>
          <w:sz w:val="24"/>
        </w:rPr>
        <w:t xml:space="preserve">                                       подпись </w:t>
      </w:r>
      <w:r>
        <w:rPr>
          <w:sz w:val="24"/>
        </w:rPr>
        <w:tab/>
      </w:r>
      <w:r>
        <w:rPr>
          <w:sz w:val="24"/>
        </w:rPr>
        <w:tab/>
      </w:r>
      <w:r>
        <w:rPr>
          <w:sz w:val="24"/>
        </w:rPr>
        <w:tab/>
      </w:r>
      <w:r>
        <w:rPr>
          <w:sz w:val="24"/>
        </w:rPr>
        <w:tab/>
        <w:t xml:space="preserve">    ФИО</w:t>
      </w:r>
    </w:p>
    <w:p w:rsidR="00883D93" w:rsidRDefault="00883D93">
      <w:pPr>
        <w:pStyle w:val="1"/>
        <w:rPr>
          <w:sz w:val="24"/>
        </w:rPr>
      </w:pPr>
    </w:p>
    <w:p w:rsidR="00883D93" w:rsidRDefault="00883D93">
      <w:pPr>
        <w:pStyle w:val="1"/>
        <w:rPr>
          <w:sz w:val="24"/>
        </w:rPr>
      </w:pPr>
      <w:r>
        <w:rPr>
          <w:sz w:val="24"/>
        </w:rPr>
        <w:t>М.П.</w:t>
      </w:r>
    </w:p>
    <w:p w:rsidR="00883D93" w:rsidRDefault="00883D93">
      <w:pPr>
        <w:pStyle w:val="1"/>
        <w:rPr>
          <w:sz w:val="24"/>
        </w:rPr>
      </w:pPr>
    </w:p>
    <w:p w:rsidR="00883D93" w:rsidRDefault="00883D93">
      <w:pPr>
        <w:pStyle w:val="1"/>
        <w:rPr>
          <w:sz w:val="24"/>
        </w:rPr>
      </w:pPr>
    </w:p>
    <w:p w:rsidR="00883D93" w:rsidRDefault="00883D93">
      <w:pPr>
        <w:pStyle w:val="af0"/>
        <w:rPr>
          <w:rFonts w:ascii="Times New Roman" w:hAnsi="Times New Roman" w:cs="Times New Roman"/>
          <w:bCs/>
          <w:sz w:val="28"/>
          <w:szCs w:val="28"/>
        </w:rPr>
      </w:pPr>
    </w:p>
    <w:p w:rsidR="00883D93" w:rsidRDefault="00883D93" w:rsidP="000377B0">
      <w:pPr>
        <w:pStyle w:val="1"/>
        <w:jc w:val="right"/>
      </w:pPr>
      <w:bookmarkStart w:id="193" w:name="sub_306"/>
      <w:r>
        <w:lastRenderedPageBreak/>
        <w:t xml:space="preserve">                                                 ПРИЛОЖЕНИЕ № 6</w:t>
      </w:r>
    </w:p>
    <w:bookmarkEnd w:id="193"/>
    <w:p w:rsidR="00883D93" w:rsidRDefault="00883D93" w:rsidP="000377B0">
      <w:pPr>
        <w:pStyle w:val="1"/>
        <w:ind w:left="3402" w:firstLine="0"/>
        <w:jc w:val="right"/>
      </w:pPr>
    </w:p>
    <w:p w:rsidR="00883D93" w:rsidRDefault="00883D93" w:rsidP="000377B0">
      <w:pPr>
        <w:pStyle w:val="1"/>
        <w:ind w:left="3402" w:firstLine="0"/>
        <w:jc w:val="right"/>
      </w:pPr>
      <w:r>
        <w:t xml:space="preserve">к </w:t>
      </w:r>
      <w:hyperlink w:anchor="sub_300" w:history="1">
        <w:r>
          <w:rPr>
            <w:rStyle w:val="a7"/>
            <w:color w:val="auto"/>
            <w:szCs w:val="28"/>
            <w:u w:val="none"/>
          </w:rPr>
          <w:t>Порядку</w:t>
        </w:r>
      </w:hyperlink>
      <w:r>
        <w:t xml:space="preserve"> возмещения (субсидирования)</w:t>
      </w:r>
    </w:p>
    <w:p w:rsidR="00883D93" w:rsidRDefault="00883D93" w:rsidP="000377B0">
      <w:pPr>
        <w:pStyle w:val="1"/>
        <w:ind w:left="3402" w:firstLine="0"/>
        <w:jc w:val="right"/>
      </w:pPr>
      <w:r>
        <w:t>из бюджета части затрат на уплату</w:t>
      </w:r>
    </w:p>
    <w:p w:rsidR="00883D93" w:rsidRDefault="00883D93" w:rsidP="000377B0">
      <w:pPr>
        <w:pStyle w:val="1"/>
        <w:ind w:left="3402" w:firstLine="0"/>
        <w:jc w:val="right"/>
      </w:pPr>
      <w:r>
        <w:t>процентов по кредитам кредитных организаций,</w:t>
      </w:r>
    </w:p>
    <w:p w:rsidR="00883D93" w:rsidRDefault="00883D93" w:rsidP="000377B0">
      <w:pPr>
        <w:pStyle w:val="1"/>
        <w:ind w:left="3402" w:firstLine="0"/>
        <w:jc w:val="right"/>
      </w:pPr>
      <w:r>
        <w:t>полученным субъектами малого и среднего</w:t>
      </w:r>
    </w:p>
    <w:p w:rsidR="00883D93" w:rsidRDefault="00883D93" w:rsidP="000377B0">
      <w:pPr>
        <w:pStyle w:val="1"/>
        <w:ind w:left="3402" w:firstLine="0"/>
        <w:jc w:val="right"/>
      </w:pPr>
      <w:r>
        <w:t>предпринимательства</w:t>
      </w:r>
    </w:p>
    <w:p w:rsidR="00883D93" w:rsidRDefault="00883D93">
      <w:pPr>
        <w:pStyle w:val="1"/>
        <w:jc w:val="center"/>
      </w:pPr>
    </w:p>
    <w:p w:rsidR="00883D93" w:rsidRDefault="00883D93">
      <w:pPr>
        <w:pStyle w:val="1"/>
        <w:jc w:val="center"/>
      </w:pPr>
    </w:p>
    <w:p w:rsidR="00883D93" w:rsidRDefault="00883D93">
      <w:pPr>
        <w:pStyle w:val="1"/>
        <w:jc w:val="center"/>
      </w:pPr>
    </w:p>
    <w:p w:rsidR="00883D93" w:rsidRDefault="00883D93">
      <w:pPr>
        <w:pStyle w:val="1"/>
        <w:jc w:val="center"/>
      </w:pPr>
      <w:bookmarkStart w:id="194" w:name="sub_3061"/>
      <w:r>
        <w:rPr>
          <w:b/>
        </w:rPr>
        <w:t>СПРАВКА</w:t>
      </w:r>
    </w:p>
    <w:bookmarkEnd w:id="194"/>
    <w:p w:rsidR="00883D93" w:rsidRDefault="00883D93">
      <w:pPr>
        <w:pStyle w:val="1"/>
        <w:jc w:val="center"/>
      </w:pPr>
    </w:p>
    <w:p w:rsidR="00883D93" w:rsidRDefault="00883D93">
      <w:pPr>
        <w:pStyle w:val="1"/>
        <w:rPr>
          <w:sz w:val="24"/>
        </w:rPr>
      </w:pPr>
      <w:r>
        <w:t>__________________________________________________________________</w:t>
      </w:r>
    </w:p>
    <w:p w:rsidR="00883D93" w:rsidRDefault="00883D93">
      <w:pPr>
        <w:pStyle w:val="1"/>
        <w:rPr>
          <w:sz w:val="24"/>
        </w:rPr>
      </w:pPr>
      <w:r>
        <w:rPr>
          <w:sz w:val="24"/>
        </w:rPr>
        <w:t>(наименование органа исполнительной власти осуществляющего полномочия по поддержке сельскохозяйственного производства)</w:t>
      </w:r>
    </w:p>
    <w:p w:rsidR="00883D93" w:rsidRDefault="00883D93">
      <w:pPr>
        <w:pStyle w:val="1"/>
        <w:rPr>
          <w:sz w:val="24"/>
        </w:rPr>
      </w:pPr>
    </w:p>
    <w:p w:rsidR="00883D93" w:rsidRDefault="00883D93">
      <w:pPr>
        <w:pStyle w:val="1"/>
        <w:rPr>
          <w:sz w:val="24"/>
        </w:rPr>
      </w:pPr>
      <w:r>
        <w:t>сообщает, что ______________________________________________________</w:t>
      </w:r>
    </w:p>
    <w:p w:rsidR="00883D93" w:rsidRDefault="00883D93">
      <w:pPr>
        <w:pStyle w:val="1"/>
        <w:rPr>
          <w:sz w:val="24"/>
        </w:rPr>
      </w:pPr>
      <w:r>
        <w:rPr>
          <w:sz w:val="24"/>
        </w:rPr>
        <w:t>(полное наименование организации, Ф.И.О. индивидуального предпринимателя)</w:t>
      </w:r>
    </w:p>
    <w:p w:rsidR="00883D93" w:rsidRDefault="00883D93">
      <w:pPr>
        <w:pStyle w:val="1"/>
        <w:rPr>
          <w:sz w:val="24"/>
        </w:rPr>
      </w:pPr>
    </w:p>
    <w:p w:rsidR="00883D93" w:rsidRDefault="00883D93">
      <w:pPr>
        <w:pStyle w:val="1"/>
      </w:pPr>
      <w:r>
        <w:t xml:space="preserve">не предоставлялась финансовая поддержка в виде субсидирования части затрат на уплату процентов по кредитному договору (ам) от _____20__ № </w:t>
      </w:r>
    </w:p>
    <w:p w:rsidR="00883D93" w:rsidRDefault="00883D93">
      <w:pPr>
        <w:pStyle w:val="1"/>
      </w:pPr>
    </w:p>
    <w:p w:rsidR="00883D93" w:rsidRDefault="00883D93">
      <w:pPr>
        <w:pStyle w:val="1"/>
      </w:pPr>
    </w:p>
    <w:p w:rsidR="00883D93" w:rsidRDefault="00883D93">
      <w:pPr>
        <w:pStyle w:val="1"/>
      </w:pPr>
    </w:p>
    <w:p w:rsidR="00883D93" w:rsidRDefault="00883D93">
      <w:pPr>
        <w:pStyle w:val="1"/>
        <w:rPr>
          <w:sz w:val="24"/>
        </w:rPr>
      </w:pPr>
      <w:r>
        <w:t>Руководитель _____________________________________________________                                                                                                     _______________________________________________________________</w:t>
      </w:r>
    </w:p>
    <w:p w:rsidR="00883D93" w:rsidRDefault="00883D93">
      <w:pPr>
        <w:pStyle w:val="1"/>
        <w:rPr>
          <w:sz w:val="24"/>
        </w:rPr>
      </w:pPr>
      <w:r>
        <w:rPr>
          <w:sz w:val="24"/>
        </w:rPr>
        <w:t>наименование органа исполнительной власти</w:t>
      </w:r>
      <w:r>
        <w:rPr>
          <w:sz w:val="24"/>
        </w:rPr>
        <w:tab/>
      </w:r>
      <w:r>
        <w:rPr>
          <w:sz w:val="24"/>
        </w:rPr>
        <w:tab/>
      </w:r>
      <w:r>
        <w:rPr>
          <w:sz w:val="24"/>
        </w:rPr>
        <w:tab/>
        <w:t>подпись ФИО</w:t>
      </w:r>
    </w:p>
    <w:p w:rsidR="00883D93" w:rsidRDefault="00883D93">
      <w:pPr>
        <w:pStyle w:val="1"/>
        <w:rPr>
          <w:sz w:val="24"/>
        </w:rPr>
      </w:pPr>
      <w:r>
        <w:rPr>
          <w:sz w:val="24"/>
        </w:rPr>
        <w:t>осуществляющего полномочия по поддержке</w:t>
      </w:r>
    </w:p>
    <w:p w:rsidR="00883D93" w:rsidRDefault="00883D93">
      <w:pPr>
        <w:pStyle w:val="1"/>
        <w:rPr>
          <w:sz w:val="24"/>
        </w:rPr>
      </w:pPr>
      <w:r>
        <w:rPr>
          <w:sz w:val="24"/>
        </w:rPr>
        <w:t>сельскохозяйственного производства</w:t>
      </w:r>
    </w:p>
    <w:p w:rsidR="00883D93" w:rsidRDefault="00883D93">
      <w:pPr>
        <w:pStyle w:val="1"/>
        <w:rPr>
          <w:sz w:val="24"/>
        </w:rPr>
      </w:pPr>
    </w:p>
    <w:p w:rsidR="00883D93" w:rsidRDefault="00883D93">
      <w:pPr>
        <w:pStyle w:val="1"/>
      </w:pPr>
      <w:r>
        <w:t xml:space="preserve">                                                                                «__» ___________ 20__ год</w:t>
      </w:r>
    </w:p>
    <w:p w:rsidR="00883D93" w:rsidRDefault="00883D93">
      <w:pPr>
        <w:pStyle w:val="1"/>
      </w:pPr>
    </w:p>
    <w:p w:rsidR="00883D93" w:rsidRDefault="00883D93">
      <w:pPr>
        <w:pStyle w:val="1"/>
        <w:tabs>
          <w:tab w:val="clear" w:pos="0"/>
        </w:tabs>
        <w:ind w:firstLine="0"/>
        <w:rPr>
          <w:szCs w:val="28"/>
        </w:rPr>
      </w:pPr>
      <w:r>
        <w:rPr>
          <w:sz w:val="24"/>
        </w:rPr>
        <w:t xml:space="preserve">                                                                                                 М.П.</w:t>
      </w:r>
    </w:p>
    <w:p w:rsidR="00883D93" w:rsidRDefault="00883D93">
      <w:pPr>
        <w:autoSpaceDE w:val="0"/>
        <w:jc w:val="both"/>
        <w:rPr>
          <w:rFonts w:ascii="Times New Roman" w:hAnsi="Times New Roman" w:cs="Times New Roman"/>
          <w:sz w:val="28"/>
          <w:szCs w:val="28"/>
        </w:rPr>
      </w:pPr>
    </w:p>
    <w:p w:rsidR="00883D93" w:rsidRDefault="00883D93">
      <w:pPr>
        <w:autoSpaceDE w:val="0"/>
        <w:jc w:val="both"/>
        <w:rPr>
          <w:rFonts w:ascii="Times New Roman" w:hAnsi="Times New Roman" w:cs="Times New Roman"/>
          <w:sz w:val="28"/>
          <w:szCs w:val="28"/>
        </w:rPr>
      </w:pPr>
    </w:p>
    <w:p w:rsidR="00883D93" w:rsidRDefault="00883D93">
      <w:pPr>
        <w:autoSpaceDE w:val="0"/>
        <w:jc w:val="center"/>
        <w:rPr>
          <w:rFonts w:ascii="Times New Roman" w:hAnsi="Times New Roman" w:cs="Times New Roman"/>
          <w:b/>
          <w:bCs/>
          <w:sz w:val="28"/>
          <w:szCs w:val="28"/>
        </w:rPr>
      </w:pPr>
    </w:p>
    <w:p w:rsidR="00883D93" w:rsidRDefault="00883D93">
      <w:pPr>
        <w:pStyle w:val="1"/>
        <w:jc w:val="center"/>
      </w:pPr>
      <w:r>
        <w:rPr>
          <w:b/>
        </w:rPr>
        <w:lastRenderedPageBreak/>
        <w:t>СПРАВКА</w:t>
      </w:r>
    </w:p>
    <w:p w:rsidR="00883D93" w:rsidRDefault="00883D93">
      <w:pPr>
        <w:pStyle w:val="1"/>
        <w:jc w:val="center"/>
      </w:pPr>
    </w:p>
    <w:p w:rsidR="00883D93" w:rsidRDefault="00883D93">
      <w:pPr>
        <w:pStyle w:val="1"/>
        <w:rPr>
          <w:sz w:val="24"/>
        </w:rPr>
      </w:pPr>
      <w:r>
        <w:t>__________________________________________________________________</w:t>
      </w:r>
    </w:p>
    <w:p w:rsidR="00883D93" w:rsidRDefault="00883D93">
      <w:pPr>
        <w:pStyle w:val="1"/>
        <w:rPr>
          <w:sz w:val="24"/>
        </w:rPr>
      </w:pPr>
      <w:r>
        <w:rPr>
          <w:sz w:val="24"/>
        </w:rPr>
        <w:t>(наименование органа исполнительной власти осуществляющего полномочия по поддержке сельскохозяйственного производства)</w:t>
      </w:r>
    </w:p>
    <w:p w:rsidR="00883D93" w:rsidRDefault="00883D93">
      <w:pPr>
        <w:pStyle w:val="1"/>
        <w:rPr>
          <w:sz w:val="24"/>
        </w:rPr>
      </w:pPr>
    </w:p>
    <w:p w:rsidR="00883D93" w:rsidRDefault="00883D93">
      <w:pPr>
        <w:pStyle w:val="1"/>
        <w:rPr>
          <w:sz w:val="24"/>
        </w:rPr>
      </w:pPr>
      <w:r>
        <w:t>сообщает, что ______________________________________________________</w:t>
      </w:r>
    </w:p>
    <w:p w:rsidR="00883D93" w:rsidRDefault="00883D93">
      <w:pPr>
        <w:pStyle w:val="1"/>
        <w:rPr>
          <w:sz w:val="24"/>
        </w:rPr>
      </w:pPr>
      <w:r>
        <w:rPr>
          <w:sz w:val="24"/>
        </w:rPr>
        <w:t xml:space="preserve">                    (полное наименование организации, Ф.И.О. индивидуального предпринимателя)</w:t>
      </w:r>
    </w:p>
    <w:p w:rsidR="00883D93" w:rsidRDefault="00883D93">
      <w:pPr>
        <w:pStyle w:val="1"/>
        <w:rPr>
          <w:sz w:val="24"/>
        </w:rPr>
      </w:pPr>
    </w:p>
    <w:p w:rsidR="00883D93" w:rsidRDefault="00883D93">
      <w:pPr>
        <w:pStyle w:val="1"/>
      </w:pPr>
      <w:r>
        <w:t>предоставлена финансовая поддержка по следующим кредитным договорам:</w:t>
      </w:r>
    </w:p>
    <w:p w:rsidR="00883D93" w:rsidRDefault="00883D93">
      <w:pPr>
        <w:pStyle w:val="1"/>
      </w:pPr>
    </w:p>
    <w:tbl>
      <w:tblPr>
        <w:tblW w:w="0" w:type="auto"/>
        <w:tblInd w:w="108" w:type="dxa"/>
        <w:tblLayout w:type="fixed"/>
        <w:tblLook w:val="0000"/>
      </w:tblPr>
      <w:tblGrid>
        <w:gridCol w:w="700"/>
        <w:gridCol w:w="1285"/>
        <w:gridCol w:w="1701"/>
        <w:gridCol w:w="1134"/>
        <w:gridCol w:w="1559"/>
        <w:gridCol w:w="1559"/>
        <w:gridCol w:w="1660"/>
      </w:tblGrid>
      <w:tr w:rsidR="00883D93">
        <w:trPr>
          <w:cantSplit/>
        </w:trPr>
        <w:tc>
          <w:tcPr>
            <w:tcW w:w="700" w:type="dxa"/>
            <w:vMerge w:val="restart"/>
            <w:tcBorders>
              <w:top w:val="single" w:sz="4" w:space="0" w:color="000000"/>
              <w:left w:val="single" w:sz="4" w:space="0" w:color="000000"/>
              <w:bottom w:val="single" w:sz="4" w:space="0" w:color="000000"/>
            </w:tcBorders>
            <w:shd w:val="clear" w:color="auto" w:fill="auto"/>
          </w:tcPr>
          <w:p w:rsidR="00883D93" w:rsidRDefault="00883D93">
            <w:pPr>
              <w:pStyle w:val="1"/>
              <w:rPr>
                <w:sz w:val="24"/>
              </w:rPr>
            </w:pPr>
            <w:r>
              <w:rPr>
                <w:sz w:val="24"/>
              </w:rPr>
              <w:t>№</w:t>
            </w:r>
          </w:p>
          <w:p w:rsidR="00883D93" w:rsidRDefault="00883D93">
            <w:pPr>
              <w:pStyle w:val="1"/>
            </w:pPr>
            <w:r>
              <w:rPr>
                <w:sz w:val="24"/>
              </w:rPr>
              <w:t>п/п</w:t>
            </w:r>
          </w:p>
        </w:tc>
        <w:tc>
          <w:tcPr>
            <w:tcW w:w="1285" w:type="dxa"/>
            <w:vMerge w:val="restart"/>
            <w:tcBorders>
              <w:top w:val="single" w:sz="4" w:space="0" w:color="000000"/>
              <w:left w:val="single" w:sz="4" w:space="0" w:color="000000"/>
              <w:bottom w:val="single" w:sz="4" w:space="0" w:color="000000"/>
            </w:tcBorders>
            <w:shd w:val="clear" w:color="auto" w:fill="auto"/>
          </w:tcPr>
          <w:p w:rsidR="00883D93" w:rsidRDefault="00883D93">
            <w:pPr>
              <w:pStyle w:val="1"/>
              <w:ind w:left="0" w:firstLine="0"/>
            </w:pPr>
            <w:r>
              <w:rPr>
                <w:sz w:val="24"/>
              </w:rPr>
              <w:t>Дата и номер кредитного договора</w:t>
            </w:r>
          </w:p>
        </w:tc>
        <w:tc>
          <w:tcPr>
            <w:tcW w:w="1701" w:type="dxa"/>
            <w:vMerge w:val="restart"/>
            <w:tcBorders>
              <w:top w:val="single" w:sz="4" w:space="0" w:color="000000"/>
              <w:left w:val="single" w:sz="4" w:space="0" w:color="000000"/>
              <w:bottom w:val="single" w:sz="4" w:space="0" w:color="000000"/>
            </w:tcBorders>
            <w:shd w:val="clear" w:color="auto" w:fill="auto"/>
          </w:tcPr>
          <w:p w:rsidR="00883D93" w:rsidRDefault="00883D93">
            <w:pPr>
              <w:pStyle w:val="1"/>
              <w:ind w:left="0" w:firstLine="0"/>
            </w:pPr>
            <w:r>
              <w:rPr>
                <w:sz w:val="24"/>
              </w:rPr>
              <w:t>Целевое назначение субсидии</w:t>
            </w:r>
          </w:p>
        </w:tc>
        <w:tc>
          <w:tcPr>
            <w:tcW w:w="1134" w:type="dxa"/>
            <w:vMerge w:val="restart"/>
            <w:tcBorders>
              <w:top w:val="single" w:sz="4" w:space="0" w:color="000000"/>
              <w:left w:val="single" w:sz="4" w:space="0" w:color="000000"/>
              <w:bottom w:val="single" w:sz="4" w:space="0" w:color="000000"/>
            </w:tcBorders>
            <w:shd w:val="clear" w:color="auto" w:fill="auto"/>
          </w:tcPr>
          <w:p w:rsidR="00883D93" w:rsidRDefault="00883D93">
            <w:pPr>
              <w:pStyle w:val="1"/>
              <w:ind w:left="0" w:firstLine="0"/>
            </w:pPr>
            <w:r>
              <w:rPr>
                <w:sz w:val="24"/>
              </w:rPr>
              <w:t>Сумма субсидии (руб.)</w:t>
            </w:r>
          </w:p>
        </w:tc>
        <w:tc>
          <w:tcPr>
            <w:tcW w:w="3118" w:type="dxa"/>
            <w:gridSpan w:val="2"/>
            <w:tcBorders>
              <w:top w:val="single" w:sz="4" w:space="0" w:color="000000"/>
              <w:left w:val="single" w:sz="4" w:space="0" w:color="000000"/>
              <w:bottom w:val="single" w:sz="4" w:space="0" w:color="000000"/>
            </w:tcBorders>
            <w:shd w:val="clear" w:color="auto" w:fill="auto"/>
          </w:tcPr>
          <w:p w:rsidR="00883D93" w:rsidRDefault="00883D93">
            <w:pPr>
              <w:pStyle w:val="1"/>
            </w:pPr>
            <w:r>
              <w:rPr>
                <w:sz w:val="24"/>
              </w:rPr>
              <w:t>Период предоставления субсидии</w:t>
            </w:r>
          </w:p>
        </w:tc>
        <w:tc>
          <w:tcPr>
            <w:tcW w:w="1660" w:type="dxa"/>
            <w:vMerge w:val="restart"/>
            <w:tcBorders>
              <w:top w:val="single" w:sz="4" w:space="0" w:color="000000"/>
              <w:left w:val="single" w:sz="4" w:space="0" w:color="000000"/>
              <w:right w:val="single" w:sz="4" w:space="0" w:color="000000"/>
            </w:tcBorders>
            <w:shd w:val="clear" w:color="auto" w:fill="auto"/>
          </w:tcPr>
          <w:p w:rsidR="00883D93" w:rsidRDefault="00883D93">
            <w:pPr>
              <w:pStyle w:val="1"/>
            </w:pPr>
            <w:r>
              <w:rPr>
                <w:sz w:val="24"/>
              </w:rPr>
              <w:t>Примечание</w:t>
            </w:r>
          </w:p>
        </w:tc>
      </w:tr>
      <w:tr w:rsidR="00883D93">
        <w:trPr>
          <w:cantSplit/>
        </w:trPr>
        <w:tc>
          <w:tcPr>
            <w:tcW w:w="700" w:type="dxa"/>
            <w:vMerge/>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285" w:type="dxa"/>
            <w:vMerge/>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701" w:type="dxa"/>
            <w:vMerge/>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134" w:type="dxa"/>
            <w:vMerge/>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559" w:type="dxa"/>
            <w:tcBorders>
              <w:top w:val="single" w:sz="4" w:space="0" w:color="000000"/>
              <w:left w:val="single" w:sz="4" w:space="0" w:color="000000"/>
              <w:bottom w:val="single" w:sz="4" w:space="0" w:color="000000"/>
            </w:tcBorders>
            <w:shd w:val="clear" w:color="auto" w:fill="auto"/>
          </w:tcPr>
          <w:p w:rsidR="00883D93" w:rsidRDefault="00883D93">
            <w:pPr>
              <w:pStyle w:val="1"/>
              <w:ind w:left="0" w:firstLine="0"/>
            </w:pPr>
            <w:r>
              <w:rPr>
                <w:sz w:val="24"/>
              </w:rPr>
              <w:t>дата начала периода (число, месяц, год)</w:t>
            </w:r>
          </w:p>
        </w:tc>
        <w:tc>
          <w:tcPr>
            <w:tcW w:w="1559" w:type="dxa"/>
            <w:tcBorders>
              <w:top w:val="single" w:sz="4" w:space="0" w:color="000000"/>
              <w:left w:val="single" w:sz="4" w:space="0" w:color="000000"/>
              <w:bottom w:val="single" w:sz="4" w:space="0" w:color="000000"/>
            </w:tcBorders>
            <w:shd w:val="clear" w:color="auto" w:fill="auto"/>
          </w:tcPr>
          <w:p w:rsidR="00883D93" w:rsidRDefault="00883D93">
            <w:pPr>
              <w:pStyle w:val="1"/>
              <w:ind w:left="0" w:firstLine="0"/>
            </w:pPr>
            <w:r>
              <w:rPr>
                <w:sz w:val="24"/>
              </w:rPr>
              <w:t>дата окончания периода (число, месяц, год)</w:t>
            </w:r>
          </w:p>
        </w:tc>
        <w:tc>
          <w:tcPr>
            <w:tcW w:w="1660" w:type="dxa"/>
            <w:vMerge/>
            <w:tcBorders>
              <w:left w:val="single" w:sz="4" w:space="0" w:color="000000"/>
              <w:bottom w:val="single" w:sz="4" w:space="0" w:color="000000"/>
              <w:right w:val="single" w:sz="4" w:space="0" w:color="000000"/>
            </w:tcBorders>
            <w:shd w:val="clear" w:color="auto" w:fill="auto"/>
          </w:tcPr>
          <w:p w:rsidR="00883D93" w:rsidRDefault="00883D93">
            <w:pPr>
              <w:pStyle w:val="1"/>
              <w:snapToGrid w:val="0"/>
            </w:pPr>
          </w:p>
        </w:tc>
      </w:tr>
      <w:tr w:rsidR="00883D93">
        <w:tc>
          <w:tcPr>
            <w:tcW w:w="700" w:type="dxa"/>
            <w:tcBorders>
              <w:top w:val="single" w:sz="4" w:space="0" w:color="000000"/>
              <w:left w:val="single" w:sz="4" w:space="0" w:color="000000"/>
              <w:bottom w:val="single" w:sz="4" w:space="0" w:color="000000"/>
            </w:tcBorders>
            <w:shd w:val="clear" w:color="auto" w:fill="auto"/>
          </w:tcPr>
          <w:p w:rsidR="00883D93" w:rsidRDefault="00883D93">
            <w:pPr>
              <w:pStyle w:val="1"/>
            </w:pPr>
            <w:r>
              <w:rPr>
                <w:sz w:val="24"/>
              </w:rPr>
              <w:t>1</w:t>
            </w:r>
          </w:p>
        </w:tc>
        <w:tc>
          <w:tcPr>
            <w:tcW w:w="1285" w:type="dxa"/>
            <w:tcBorders>
              <w:top w:val="single" w:sz="4" w:space="0" w:color="000000"/>
              <w:left w:val="single" w:sz="4" w:space="0" w:color="000000"/>
              <w:bottom w:val="single" w:sz="4" w:space="0" w:color="000000"/>
            </w:tcBorders>
            <w:shd w:val="clear" w:color="auto" w:fill="auto"/>
          </w:tcPr>
          <w:p w:rsidR="00883D93" w:rsidRDefault="00883D93">
            <w:pPr>
              <w:pStyle w:val="1"/>
            </w:pPr>
            <w:r>
              <w:rPr>
                <w:sz w:val="24"/>
              </w:rPr>
              <w:t>2</w:t>
            </w:r>
          </w:p>
        </w:tc>
        <w:tc>
          <w:tcPr>
            <w:tcW w:w="1701" w:type="dxa"/>
            <w:tcBorders>
              <w:top w:val="single" w:sz="4" w:space="0" w:color="000000"/>
              <w:left w:val="single" w:sz="4" w:space="0" w:color="000000"/>
              <w:bottom w:val="single" w:sz="4" w:space="0" w:color="000000"/>
            </w:tcBorders>
            <w:shd w:val="clear" w:color="auto" w:fill="auto"/>
          </w:tcPr>
          <w:p w:rsidR="00883D93" w:rsidRDefault="00883D93">
            <w:pPr>
              <w:pStyle w:val="1"/>
            </w:pPr>
            <w:r>
              <w:rPr>
                <w:sz w:val="24"/>
              </w:rPr>
              <w:t>4</w:t>
            </w:r>
          </w:p>
        </w:tc>
        <w:tc>
          <w:tcPr>
            <w:tcW w:w="1134" w:type="dxa"/>
            <w:tcBorders>
              <w:top w:val="single" w:sz="4" w:space="0" w:color="000000"/>
              <w:left w:val="single" w:sz="4" w:space="0" w:color="000000"/>
              <w:bottom w:val="single" w:sz="4" w:space="0" w:color="000000"/>
            </w:tcBorders>
            <w:shd w:val="clear" w:color="auto" w:fill="auto"/>
          </w:tcPr>
          <w:p w:rsidR="00883D93" w:rsidRDefault="00883D93">
            <w:pPr>
              <w:pStyle w:val="1"/>
            </w:pPr>
            <w:r>
              <w:rPr>
                <w:sz w:val="24"/>
              </w:rPr>
              <w:t>5</w:t>
            </w:r>
          </w:p>
        </w:tc>
        <w:tc>
          <w:tcPr>
            <w:tcW w:w="1559" w:type="dxa"/>
            <w:tcBorders>
              <w:top w:val="single" w:sz="4" w:space="0" w:color="000000"/>
              <w:left w:val="single" w:sz="4" w:space="0" w:color="000000"/>
              <w:bottom w:val="single" w:sz="4" w:space="0" w:color="000000"/>
            </w:tcBorders>
            <w:shd w:val="clear" w:color="auto" w:fill="auto"/>
          </w:tcPr>
          <w:p w:rsidR="00883D93" w:rsidRDefault="00883D93">
            <w:pPr>
              <w:pStyle w:val="1"/>
            </w:pPr>
            <w:r>
              <w:rPr>
                <w:sz w:val="24"/>
              </w:rPr>
              <w:t>6</w:t>
            </w:r>
          </w:p>
        </w:tc>
        <w:tc>
          <w:tcPr>
            <w:tcW w:w="1559" w:type="dxa"/>
            <w:tcBorders>
              <w:top w:val="single" w:sz="4" w:space="0" w:color="000000"/>
              <w:left w:val="single" w:sz="4" w:space="0" w:color="000000"/>
              <w:bottom w:val="single" w:sz="4" w:space="0" w:color="000000"/>
            </w:tcBorders>
            <w:shd w:val="clear" w:color="auto" w:fill="auto"/>
          </w:tcPr>
          <w:p w:rsidR="00883D93" w:rsidRDefault="00883D93">
            <w:pPr>
              <w:pStyle w:val="1"/>
            </w:pPr>
            <w:r>
              <w:rPr>
                <w:sz w:val="24"/>
              </w:rPr>
              <w:t>7</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1"/>
            </w:pPr>
            <w:r>
              <w:rPr>
                <w:sz w:val="24"/>
              </w:rPr>
              <w:t>8</w:t>
            </w:r>
          </w:p>
        </w:tc>
      </w:tr>
      <w:tr w:rsidR="00883D93">
        <w:tc>
          <w:tcPr>
            <w:tcW w:w="700" w:type="dxa"/>
            <w:tcBorders>
              <w:top w:val="single" w:sz="4" w:space="0" w:color="000000"/>
              <w:left w:val="single" w:sz="4" w:space="0" w:color="000000"/>
              <w:bottom w:val="single" w:sz="4" w:space="0" w:color="000000"/>
            </w:tcBorders>
            <w:shd w:val="clear" w:color="auto" w:fill="auto"/>
          </w:tcPr>
          <w:p w:rsidR="00883D93" w:rsidRDefault="00883D93">
            <w:pPr>
              <w:pStyle w:val="1"/>
            </w:pPr>
            <w:r>
              <w:rPr>
                <w:sz w:val="24"/>
              </w:rPr>
              <w:t>1</w:t>
            </w:r>
          </w:p>
        </w:tc>
        <w:tc>
          <w:tcPr>
            <w:tcW w:w="1285"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701"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134"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559"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559"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1"/>
              <w:snapToGrid w:val="0"/>
            </w:pPr>
          </w:p>
        </w:tc>
      </w:tr>
      <w:tr w:rsidR="00883D93">
        <w:tc>
          <w:tcPr>
            <w:tcW w:w="700" w:type="dxa"/>
            <w:tcBorders>
              <w:top w:val="single" w:sz="4" w:space="0" w:color="000000"/>
              <w:left w:val="single" w:sz="4" w:space="0" w:color="000000"/>
              <w:bottom w:val="single" w:sz="4" w:space="0" w:color="000000"/>
            </w:tcBorders>
            <w:shd w:val="clear" w:color="auto" w:fill="auto"/>
          </w:tcPr>
          <w:p w:rsidR="00883D93" w:rsidRDefault="00883D93">
            <w:pPr>
              <w:pStyle w:val="1"/>
            </w:pPr>
            <w:r>
              <w:rPr>
                <w:sz w:val="24"/>
              </w:rPr>
              <w:t>2</w:t>
            </w:r>
          </w:p>
        </w:tc>
        <w:tc>
          <w:tcPr>
            <w:tcW w:w="1285"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701"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134"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559"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559"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1"/>
              <w:snapToGrid w:val="0"/>
            </w:pPr>
          </w:p>
        </w:tc>
      </w:tr>
      <w:tr w:rsidR="00883D93">
        <w:tc>
          <w:tcPr>
            <w:tcW w:w="700"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285"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701"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134"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559"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559" w:type="dxa"/>
            <w:tcBorders>
              <w:top w:val="single" w:sz="4" w:space="0" w:color="000000"/>
              <w:left w:val="single" w:sz="4" w:space="0" w:color="000000"/>
              <w:bottom w:val="single" w:sz="4" w:space="0" w:color="000000"/>
            </w:tcBorders>
            <w:shd w:val="clear" w:color="auto" w:fill="auto"/>
          </w:tcPr>
          <w:p w:rsidR="00883D93" w:rsidRDefault="00883D93">
            <w:pPr>
              <w:pStyle w:val="1"/>
              <w:snapToGrid w:val="0"/>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883D93" w:rsidRDefault="00883D93">
            <w:pPr>
              <w:pStyle w:val="1"/>
              <w:snapToGrid w:val="0"/>
            </w:pPr>
          </w:p>
        </w:tc>
      </w:tr>
    </w:tbl>
    <w:p w:rsidR="00883D93" w:rsidRDefault="00883D93">
      <w:pPr>
        <w:pStyle w:val="1"/>
      </w:pPr>
    </w:p>
    <w:p w:rsidR="00883D93" w:rsidRDefault="00883D93">
      <w:pPr>
        <w:pStyle w:val="1"/>
      </w:pPr>
    </w:p>
    <w:p w:rsidR="00883D93" w:rsidRDefault="00883D93">
      <w:pPr>
        <w:pStyle w:val="1"/>
      </w:pPr>
    </w:p>
    <w:p w:rsidR="00883D93" w:rsidRDefault="00883D93">
      <w:pPr>
        <w:pStyle w:val="1"/>
        <w:rPr>
          <w:sz w:val="24"/>
        </w:rPr>
      </w:pPr>
      <w:r>
        <w:t>Руководитель _______________________________________</w:t>
      </w:r>
      <w:r>
        <w:tab/>
        <w:t>___________________________________________________________</w:t>
      </w:r>
    </w:p>
    <w:p w:rsidR="00883D93" w:rsidRDefault="00883D93">
      <w:pPr>
        <w:pStyle w:val="1"/>
        <w:rPr>
          <w:sz w:val="24"/>
        </w:rPr>
      </w:pPr>
      <w:r>
        <w:rPr>
          <w:sz w:val="24"/>
        </w:rPr>
        <w:t>наименование органа исполнительной власти</w:t>
      </w:r>
      <w:r>
        <w:rPr>
          <w:sz w:val="24"/>
        </w:rPr>
        <w:tab/>
      </w:r>
      <w:r>
        <w:rPr>
          <w:sz w:val="24"/>
        </w:rPr>
        <w:tab/>
      </w:r>
      <w:r>
        <w:rPr>
          <w:sz w:val="24"/>
        </w:rPr>
        <w:tab/>
        <w:t>подпись ФИО</w:t>
      </w:r>
    </w:p>
    <w:p w:rsidR="00883D93" w:rsidRDefault="00883D93">
      <w:pPr>
        <w:pStyle w:val="1"/>
        <w:rPr>
          <w:sz w:val="24"/>
        </w:rPr>
      </w:pPr>
      <w:r>
        <w:rPr>
          <w:sz w:val="24"/>
        </w:rPr>
        <w:t>осуществляющего полномочия по поддержке</w:t>
      </w:r>
    </w:p>
    <w:p w:rsidR="00883D93" w:rsidRDefault="00883D93">
      <w:pPr>
        <w:pStyle w:val="1"/>
      </w:pPr>
      <w:r>
        <w:rPr>
          <w:sz w:val="24"/>
        </w:rPr>
        <w:t>сельскохозяйственного производства</w:t>
      </w:r>
    </w:p>
    <w:p w:rsidR="00883D93" w:rsidRDefault="00883D93">
      <w:pPr>
        <w:pStyle w:val="1"/>
      </w:pPr>
    </w:p>
    <w:p w:rsidR="00883D93" w:rsidRDefault="00883D93">
      <w:pPr>
        <w:pStyle w:val="1"/>
      </w:pPr>
      <w:r>
        <w:t>«__» ___________ 20__ год</w:t>
      </w:r>
    </w:p>
    <w:p w:rsidR="00883D93" w:rsidRDefault="00883D93">
      <w:pPr>
        <w:pStyle w:val="1"/>
      </w:pPr>
    </w:p>
    <w:p w:rsidR="00883D93" w:rsidRDefault="00883D93">
      <w:pPr>
        <w:pStyle w:val="1"/>
        <w:rPr>
          <w:sz w:val="24"/>
        </w:rPr>
      </w:pPr>
      <w:r>
        <w:rPr>
          <w:sz w:val="24"/>
        </w:rPr>
        <w:t>М.П.</w:t>
      </w:r>
    </w:p>
    <w:p w:rsidR="00883D93" w:rsidRDefault="00883D93">
      <w:pPr>
        <w:pStyle w:val="1"/>
        <w:rPr>
          <w:sz w:val="24"/>
        </w:rPr>
      </w:pPr>
    </w:p>
    <w:p w:rsidR="00883D93" w:rsidRDefault="00883D93" w:rsidP="00FF0D47">
      <w:pPr>
        <w:pStyle w:val="1"/>
        <w:tabs>
          <w:tab w:val="clear" w:pos="0"/>
        </w:tabs>
        <w:rPr>
          <w:sz w:val="24"/>
        </w:rPr>
      </w:pPr>
    </w:p>
    <w:p w:rsidR="00FF0D47" w:rsidRPr="00FF0D47" w:rsidRDefault="00FF0D47" w:rsidP="00FF0D47"/>
    <w:p w:rsidR="00883D93" w:rsidRDefault="00883D93">
      <w:pPr>
        <w:pStyle w:val="1"/>
      </w:pPr>
    </w:p>
    <w:p w:rsidR="00883D93" w:rsidRDefault="00883D93" w:rsidP="000377B0">
      <w:pPr>
        <w:pStyle w:val="1"/>
        <w:jc w:val="right"/>
      </w:pPr>
      <w:r>
        <w:t xml:space="preserve">                                                 ПРИЛОЖЕНИЕ № 7</w:t>
      </w:r>
    </w:p>
    <w:p w:rsidR="00883D93" w:rsidRDefault="00883D93" w:rsidP="000377B0">
      <w:pPr>
        <w:pStyle w:val="1"/>
        <w:ind w:left="3402" w:firstLine="0"/>
        <w:jc w:val="right"/>
      </w:pPr>
    </w:p>
    <w:p w:rsidR="00883D93" w:rsidRDefault="00883D93" w:rsidP="000377B0">
      <w:pPr>
        <w:pStyle w:val="1"/>
        <w:ind w:left="3402" w:firstLine="0"/>
        <w:jc w:val="right"/>
      </w:pPr>
      <w:r>
        <w:t xml:space="preserve">к </w:t>
      </w:r>
      <w:hyperlink w:anchor="sub_300" w:history="1">
        <w:r>
          <w:rPr>
            <w:rStyle w:val="a7"/>
            <w:color w:val="auto"/>
            <w:szCs w:val="28"/>
            <w:u w:val="none"/>
          </w:rPr>
          <w:t>Порядку</w:t>
        </w:r>
      </w:hyperlink>
      <w:r>
        <w:t xml:space="preserve"> возмещения (субсидирования)</w:t>
      </w:r>
    </w:p>
    <w:p w:rsidR="00883D93" w:rsidRDefault="00883D93" w:rsidP="000377B0">
      <w:pPr>
        <w:pStyle w:val="1"/>
        <w:ind w:left="3402" w:firstLine="0"/>
        <w:jc w:val="right"/>
      </w:pPr>
      <w:r>
        <w:t>из бюджета части затрат на уплату</w:t>
      </w:r>
    </w:p>
    <w:p w:rsidR="00883D93" w:rsidRDefault="00883D93" w:rsidP="000377B0">
      <w:pPr>
        <w:pStyle w:val="1"/>
        <w:ind w:left="3402" w:firstLine="0"/>
        <w:jc w:val="right"/>
      </w:pPr>
      <w:r>
        <w:t>процентов по кредитам кредитных организаций,</w:t>
      </w:r>
    </w:p>
    <w:p w:rsidR="00883D93" w:rsidRDefault="00883D93" w:rsidP="000377B0">
      <w:pPr>
        <w:pStyle w:val="1"/>
        <w:ind w:left="3402" w:firstLine="0"/>
        <w:jc w:val="right"/>
      </w:pPr>
      <w:r>
        <w:t>полученным субъектами малого и среднего</w:t>
      </w:r>
    </w:p>
    <w:p w:rsidR="00883D93" w:rsidRDefault="00883D93" w:rsidP="000377B0">
      <w:pPr>
        <w:pStyle w:val="1"/>
        <w:ind w:left="3402" w:firstLine="0"/>
        <w:jc w:val="right"/>
      </w:pPr>
      <w:r>
        <w:t>предпринимательства</w:t>
      </w:r>
    </w:p>
    <w:p w:rsidR="00883D93" w:rsidRDefault="00883D93">
      <w:pPr>
        <w:pStyle w:val="1"/>
        <w:jc w:val="center"/>
      </w:pPr>
    </w:p>
    <w:p w:rsidR="00883D93" w:rsidRDefault="00883D93">
      <w:pPr>
        <w:pStyle w:val="1"/>
        <w:jc w:val="center"/>
        <w:rPr>
          <w:color w:val="000000"/>
        </w:rPr>
      </w:pPr>
      <w:r>
        <w:rPr>
          <w:b/>
          <w:color w:val="000000"/>
        </w:rPr>
        <w:t>ПРИМЕРНАЯ ФОРМА ДОГОВОРА</w:t>
      </w:r>
    </w:p>
    <w:p w:rsidR="00883D93" w:rsidRDefault="00883D93">
      <w:pPr>
        <w:pStyle w:val="1"/>
        <w:jc w:val="center"/>
        <w:rPr>
          <w:color w:val="000000"/>
        </w:rPr>
      </w:pPr>
      <w:r>
        <w:rPr>
          <w:color w:val="000000"/>
        </w:rPr>
        <w:t>о предоставлении субсидии для возмещения части</w:t>
      </w:r>
    </w:p>
    <w:p w:rsidR="00883D93" w:rsidRDefault="00883D93">
      <w:pPr>
        <w:pStyle w:val="1"/>
        <w:jc w:val="center"/>
        <w:rPr>
          <w:color w:val="000000"/>
        </w:rPr>
      </w:pPr>
      <w:r>
        <w:rPr>
          <w:color w:val="000000"/>
        </w:rPr>
        <w:t>процентной ставки по кредиту</w:t>
      </w:r>
    </w:p>
    <w:p w:rsidR="00883D93" w:rsidRDefault="00883D93">
      <w:pPr>
        <w:pStyle w:val="1"/>
        <w:rPr>
          <w:color w:val="000000"/>
          <w:sz w:val="24"/>
        </w:rPr>
      </w:pPr>
      <w:r>
        <w:rPr>
          <w:color w:val="000000"/>
        </w:rPr>
        <w:t>__________________________________________________________________</w:t>
      </w:r>
    </w:p>
    <w:p w:rsidR="00883D93" w:rsidRDefault="00883D93">
      <w:pPr>
        <w:pStyle w:val="1"/>
        <w:jc w:val="both"/>
        <w:rPr>
          <w:color w:val="000000"/>
          <w:sz w:val="24"/>
        </w:rPr>
      </w:pPr>
      <w:r>
        <w:rPr>
          <w:color w:val="000000"/>
          <w:sz w:val="24"/>
        </w:rPr>
        <w:t xml:space="preserve">                            наименование субъекта малого предпринимательства</w:t>
      </w:r>
    </w:p>
    <w:p w:rsidR="00883D93" w:rsidRDefault="00883D93">
      <w:pPr>
        <w:pStyle w:val="1"/>
        <w:jc w:val="both"/>
        <w:rPr>
          <w:color w:val="000000"/>
          <w:sz w:val="24"/>
        </w:rPr>
      </w:pPr>
    </w:p>
    <w:p w:rsidR="00883D93" w:rsidRDefault="00883D93">
      <w:pPr>
        <w:pStyle w:val="1"/>
        <w:jc w:val="both"/>
        <w:rPr>
          <w:color w:val="000000"/>
        </w:rPr>
      </w:pPr>
      <w:r>
        <w:rPr>
          <w:color w:val="000000"/>
        </w:rPr>
        <w:t>ст. Канеловская</w:t>
      </w:r>
      <w:r>
        <w:rPr>
          <w:color w:val="000000"/>
        </w:rPr>
        <w:tab/>
      </w:r>
      <w:r>
        <w:rPr>
          <w:color w:val="000000"/>
        </w:rPr>
        <w:tab/>
      </w:r>
      <w:r>
        <w:rPr>
          <w:color w:val="000000"/>
        </w:rPr>
        <w:tab/>
      </w:r>
      <w:r>
        <w:rPr>
          <w:color w:val="000000"/>
        </w:rPr>
        <w:tab/>
      </w:r>
      <w:r>
        <w:rPr>
          <w:color w:val="000000"/>
        </w:rPr>
        <w:tab/>
      </w:r>
      <w:r>
        <w:rPr>
          <w:color w:val="000000"/>
        </w:rPr>
        <w:tab/>
        <w:t xml:space="preserve">      «___» _________ 20__ года</w:t>
      </w:r>
    </w:p>
    <w:p w:rsidR="00883D93" w:rsidRDefault="00883D93">
      <w:pPr>
        <w:pStyle w:val="1"/>
        <w:jc w:val="both"/>
        <w:rPr>
          <w:color w:val="000000"/>
        </w:rPr>
      </w:pPr>
    </w:p>
    <w:p w:rsidR="00883D93" w:rsidRDefault="00883D93">
      <w:pPr>
        <w:pStyle w:val="1"/>
        <w:ind w:left="0" w:firstLine="851"/>
        <w:jc w:val="both"/>
        <w:rPr>
          <w:color w:val="000000"/>
        </w:rPr>
      </w:pPr>
      <w:r>
        <w:rPr>
          <w:color w:val="000000"/>
        </w:rPr>
        <w:t>Администрация Канеловского</w:t>
      </w:r>
      <w:r>
        <w:t xml:space="preserve"> </w:t>
      </w:r>
      <w:r>
        <w:rPr>
          <w:color w:val="000000"/>
        </w:rPr>
        <w:t>сельского поселения Староминского района (далее – Администрация) в лице главы Канеловского сельского поселения Староминского района _________________________________, действующего на основании Устава Канеловского сельского поселения, и субъект малого предпринимательства_____________________ (далее - Заемщик), в лице _____________________________, действующего на основании ______________________________, совместно именуемые Стороны, заключили настоящий Договор о нижеследующем:</w:t>
      </w:r>
    </w:p>
    <w:p w:rsidR="00883D93" w:rsidRDefault="00883D93">
      <w:pPr>
        <w:pStyle w:val="1"/>
        <w:jc w:val="both"/>
        <w:rPr>
          <w:color w:val="000000"/>
        </w:rPr>
      </w:pPr>
    </w:p>
    <w:p w:rsidR="00883D93" w:rsidRDefault="00883D93">
      <w:pPr>
        <w:pStyle w:val="1"/>
        <w:jc w:val="center"/>
        <w:rPr>
          <w:color w:val="000000"/>
        </w:rPr>
      </w:pPr>
      <w:r>
        <w:rPr>
          <w:color w:val="000000"/>
        </w:rPr>
        <w:t>1. ПРЕДМЕТ ДОГОВОРА</w:t>
      </w:r>
    </w:p>
    <w:p w:rsidR="00883D93" w:rsidRDefault="00883D93">
      <w:pPr>
        <w:pStyle w:val="1"/>
        <w:ind w:left="0" w:firstLine="851"/>
        <w:jc w:val="both"/>
        <w:rPr>
          <w:color w:val="000000"/>
        </w:rPr>
      </w:pPr>
      <w:r>
        <w:rPr>
          <w:color w:val="000000"/>
        </w:rPr>
        <w:t>1.1В соответствии с решением</w:t>
      </w:r>
      <w:r>
        <w:t xml:space="preserve"> о предоставлении бюджетных средств в форме субсидий</w:t>
      </w:r>
      <w:r>
        <w:rPr>
          <w:color w:val="000000"/>
        </w:rPr>
        <w:t xml:space="preserve"> Администрация возмещает Заемщику часть затрат на уплату процентов по кредиту, полученному в_______________________________________ (далее - Банк), по кредитному договору № _______ от ___________________, (далее - Кредитный договор), текущие обязательства по которому исполнены в сроки и в объемах, которые установлены графиком погашения кредита.</w:t>
      </w:r>
    </w:p>
    <w:p w:rsidR="00883D93" w:rsidRDefault="00883D93">
      <w:pPr>
        <w:pStyle w:val="1"/>
        <w:ind w:left="0" w:firstLine="851"/>
        <w:jc w:val="both"/>
        <w:rPr>
          <w:color w:val="000000"/>
        </w:rPr>
      </w:pPr>
      <w:r>
        <w:rPr>
          <w:color w:val="000000"/>
        </w:rPr>
        <w:t>1.2. Размер возмещения из бюджета поселения составляет 2/3 фактических затрат на уплату процентов за пользованием кредитами, но не более 2/3 ставки рефинансирования, установленной Центральным Банком Российской Федерации на дату заключения Кредитного договора.</w:t>
      </w:r>
    </w:p>
    <w:p w:rsidR="00883D93" w:rsidRDefault="00883D93">
      <w:pPr>
        <w:pStyle w:val="1"/>
        <w:jc w:val="both"/>
        <w:rPr>
          <w:color w:val="000000"/>
        </w:rPr>
      </w:pPr>
    </w:p>
    <w:p w:rsidR="00883D93" w:rsidRDefault="00883D93">
      <w:pPr>
        <w:pStyle w:val="1"/>
        <w:jc w:val="center"/>
        <w:rPr>
          <w:color w:val="000000"/>
        </w:rPr>
      </w:pPr>
      <w:r>
        <w:rPr>
          <w:color w:val="000000"/>
        </w:rPr>
        <w:t>2. ПРАВА И ОБЯЗАННОСТИ СТОРОН</w:t>
      </w:r>
    </w:p>
    <w:p w:rsidR="00883D93" w:rsidRDefault="00883D93">
      <w:pPr>
        <w:pStyle w:val="1"/>
        <w:ind w:left="0" w:firstLine="851"/>
        <w:jc w:val="both"/>
        <w:rPr>
          <w:color w:val="000000"/>
        </w:rPr>
      </w:pPr>
      <w:r>
        <w:rPr>
          <w:color w:val="000000"/>
        </w:rPr>
        <w:t>2.1. Заемщик обязан:</w:t>
      </w:r>
    </w:p>
    <w:p w:rsidR="00883D93" w:rsidRDefault="00883D93">
      <w:pPr>
        <w:pStyle w:val="1"/>
        <w:ind w:left="0" w:firstLine="851"/>
        <w:jc w:val="both"/>
        <w:rPr>
          <w:color w:val="000000"/>
        </w:rPr>
      </w:pPr>
      <w:r>
        <w:rPr>
          <w:color w:val="000000"/>
        </w:rPr>
        <w:t>2.1.1. Соблюдать графики возвращения заемных средств и внесения платежей за пользование заемными средствами, предусмотренные Кредитным договором.</w:t>
      </w:r>
    </w:p>
    <w:p w:rsidR="00883D93" w:rsidRDefault="00883D93">
      <w:pPr>
        <w:pStyle w:val="1"/>
        <w:ind w:left="0" w:firstLine="851"/>
        <w:jc w:val="both"/>
        <w:rPr>
          <w:color w:val="000000"/>
        </w:rPr>
      </w:pPr>
      <w:r>
        <w:rPr>
          <w:color w:val="000000"/>
        </w:rPr>
        <w:t>2.1.2. Расходовать средства, предоставленные по Кредитному договору, по целевому назначению.</w:t>
      </w:r>
    </w:p>
    <w:p w:rsidR="00883D93" w:rsidRDefault="00883D93">
      <w:pPr>
        <w:pStyle w:val="1"/>
        <w:ind w:left="0" w:firstLine="851"/>
        <w:jc w:val="both"/>
        <w:rPr>
          <w:color w:val="000000"/>
        </w:rPr>
      </w:pPr>
      <w:r>
        <w:rPr>
          <w:color w:val="000000"/>
        </w:rPr>
        <w:t>2.1.3. Ежемесячно представлять специалисту  администрации в администрацию Канеловского сельского поселения Староминского района</w:t>
      </w:r>
    </w:p>
    <w:p w:rsidR="00883D93" w:rsidRDefault="00883D93">
      <w:pPr>
        <w:pStyle w:val="1"/>
        <w:jc w:val="both"/>
        <w:rPr>
          <w:color w:val="000000"/>
        </w:rPr>
      </w:pPr>
      <w:r>
        <w:rPr>
          <w:color w:val="000000"/>
        </w:rPr>
        <w:lastRenderedPageBreak/>
        <w:t xml:space="preserve">1) расчет суммы субсидии, подлежащей возмещению, по форме № 4 Порядка </w:t>
      </w:r>
      <w:r>
        <w:t>возмещения (субсидирования) из бюджета части затрат на уплату процентов по кредитам кредитных организаций, полученным субъектами малого и среднего предпринимательства</w:t>
      </w:r>
      <w:r>
        <w:rPr>
          <w:color w:val="000000"/>
        </w:rPr>
        <w:t>;</w:t>
      </w:r>
    </w:p>
    <w:p w:rsidR="00883D93" w:rsidRDefault="00883D93">
      <w:pPr>
        <w:pStyle w:val="1"/>
        <w:jc w:val="both"/>
        <w:rPr>
          <w:color w:val="000000"/>
        </w:rPr>
      </w:pPr>
      <w:r>
        <w:rPr>
          <w:color w:val="000000"/>
        </w:rPr>
        <w:t>2) заверенные Банком документы, подтверждающие факт уплаты основной суммы долга по кредиту и процентов по нему (платежные поручения, платежные требования или пр.), в соответствии с графиком погашения кредита и уплаты процентов по нему.</w:t>
      </w:r>
    </w:p>
    <w:p w:rsidR="00883D93" w:rsidRDefault="00883D93">
      <w:pPr>
        <w:pStyle w:val="1"/>
        <w:ind w:left="0" w:firstLine="851"/>
        <w:jc w:val="both"/>
        <w:rPr>
          <w:color w:val="000000"/>
        </w:rPr>
      </w:pPr>
      <w:r>
        <w:rPr>
          <w:color w:val="000000"/>
        </w:rPr>
        <w:t>2.1.4. Обеспечить выплату средней месячной заработной платы работникам не ниже величины, в 1,5 раза превышающей прожиточный минимум для трудоспособного населения, установленный постановлением губернатора Краснодарского края.</w:t>
      </w:r>
    </w:p>
    <w:p w:rsidR="00883D93" w:rsidRDefault="00883D93">
      <w:pPr>
        <w:pStyle w:val="1"/>
        <w:ind w:left="0" w:firstLine="851"/>
        <w:jc w:val="both"/>
        <w:rPr>
          <w:color w:val="000000"/>
        </w:rPr>
      </w:pPr>
      <w:r>
        <w:rPr>
          <w:color w:val="000000"/>
        </w:rPr>
        <w:t xml:space="preserve">2.1.5. По итогам календарного года, в котором Заемщику предоставлялась субсидия, представить в финансово-экономический отдел администрации Канеловского сельского поселения Староминского района основные финансово-экономические показатели работы по форме № 3, определенной в Порядке </w:t>
      </w:r>
      <w:r>
        <w:t>возмещения (субсидирования) из бюджета части затрат на уплату процентов по кредитам кредитных организаций, полученным субъектами малого и среднего предпринимательства.</w:t>
      </w:r>
    </w:p>
    <w:p w:rsidR="00883D93" w:rsidRDefault="00883D93">
      <w:pPr>
        <w:pStyle w:val="1"/>
        <w:jc w:val="both"/>
        <w:rPr>
          <w:color w:val="000000"/>
        </w:rPr>
      </w:pPr>
      <w:r>
        <w:rPr>
          <w:color w:val="000000"/>
        </w:rPr>
        <w:t>Администрация обязана:</w:t>
      </w:r>
    </w:p>
    <w:p w:rsidR="00883D93" w:rsidRDefault="00883D93">
      <w:pPr>
        <w:pStyle w:val="1"/>
        <w:ind w:left="0" w:firstLine="851"/>
        <w:jc w:val="both"/>
        <w:rPr>
          <w:color w:val="000000"/>
        </w:rPr>
      </w:pPr>
      <w:r>
        <w:rPr>
          <w:color w:val="000000"/>
        </w:rPr>
        <w:t>2.2.1. Осуществить проверку документов, представленных Заемщиком, заверить расчет суммы субсидии, подлежащей возмещению, и включить Заемщика в состав реестра получателей субсидии.</w:t>
      </w:r>
    </w:p>
    <w:p w:rsidR="00883D93" w:rsidRDefault="00883D93">
      <w:pPr>
        <w:pStyle w:val="1"/>
        <w:ind w:left="0" w:firstLine="851"/>
        <w:jc w:val="both"/>
        <w:rPr>
          <w:color w:val="000000"/>
        </w:rPr>
      </w:pPr>
      <w:r>
        <w:rPr>
          <w:color w:val="000000"/>
        </w:rPr>
        <w:t>2.2.2. Ежемесячно направлять специалисту администрации в  администрацию</w:t>
      </w:r>
      <w:r>
        <w:t xml:space="preserve"> Канеловского</w:t>
      </w:r>
      <w:r>
        <w:rPr>
          <w:color w:val="000000"/>
        </w:rPr>
        <w:t xml:space="preserve"> сельского поселения Староминского района сформированный в соответствии с расчетами Заемщиков реестр получателей субсидии с целью перечисления денежных средств на возмещение части процентной ставки Заемщику, не имеющему просроченной задолженности по Кредитному договору, на расчетный счет Заемщика.</w:t>
      </w:r>
    </w:p>
    <w:p w:rsidR="00883D93" w:rsidRDefault="00883D93">
      <w:pPr>
        <w:pStyle w:val="1"/>
        <w:jc w:val="both"/>
        <w:rPr>
          <w:color w:val="000000"/>
        </w:rPr>
      </w:pPr>
    </w:p>
    <w:p w:rsidR="00883D93" w:rsidRDefault="00883D93">
      <w:pPr>
        <w:pStyle w:val="1"/>
        <w:jc w:val="center"/>
        <w:rPr>
          <w:color w:val="000000"/>
        </w:rPr>
      </w:pPr>
      <w:r>
        <w:rPr>
          <w:color w:val="000000"/>
        </w:rPr>
        <w:t>3. ПОРЯДОК ПРЕДОСТАВЛЕНИЯ СУБСИДИИ</w:t>
      </w:r>
    </w:p>
    <w:p w:rsidR="00883D93" w:rsidRDefault="00883D93">
      <w:pPr>
        <w:pStyle w:val="1"/>
        <w:ind w:left="0" w:firstLine="851"/>
        <w:jc w:val="both"/>
        <w:rPr>
          <w:color w:val="000000"/>
        </w:rPr>
      </w:pPr>
      <w:r>
        <w:rPr>
          <w:color w:val="000000"/>
        </w:rPr>
        <w:t xml:space="preserve">3.1. Размер субсидии определяется на основании представляемого Заемщиком расчета по форме № 4, определенной в Порядке </w:t>
      </w:r>
      <w:r>
        <w:t>возмещения (субсидирования) из бюджета части затрат на уплату процентов по кредитам кредитных организаций, полученным субъектами малого и среднего предпринимательства</w:t>
      </w:r>
      <w:r>
        <w:rPr>
          <w:color w:val="000000"/>
        </w:rPr>
        <w:t xml:space="preserve"> и документов, подтверждающих своевременную уплату основного долга и начисленных процентов, заверенных уполномоченным должностным лицом учреждения Банка.</w:t>
      </w:r>
    </w:p>
    <w:p w:rsidR="00883D93" w:rsidRDefault="00883D93">
      <w:pPr>
        <w:pStyle w:val="1"/>
        <w:ind w:left="0" w:firstLine="851"/>
        <w:jc w:val="both"/>
        <w:rPr>
          <w:color w:val="000000"/>
        </w:rPr>
      </w:pPr>
      <w:r>
        <w:rPr>
          <w:color w:val="000000"/>
        </w:rPr>
        <w:t>3.2. Специалист  администрации  Канеловского</w:t>
      </w:r>
      <w:r>
        <w:t xml:space="preserve"> </w:t>
      </w:r>
      <w:r>
        <w:rPr>
          <w:color w:val="000000"/>
        </w:rPr>
        <w:t>сельского поселения Староминского района производит перечисление денежных средств на расчетный счет Заемщика после получения из финансово-экономического отдела администрации  Канеловского</w:t>
      </w:r>
      <w:r>
        <w:t xml:space="preserve"> </w:t>
      </w:r>
      <w:r>
        <w:rPr>
          <w:color w:val="000000"/>
        </w:rPr>
        <w:t>сельского поселения Староминского района реестра получателей субсидии в пределах средств, предусмотренных в районном бюджете на субсидирование части процентной ставки по кредитам субъектов малого предпринимательства в текущем финансовом году.</w:t>
      </w:r>
    </w:p>
    <w:p w:rsidR="003D208B" w:rsidRPr="003D208B" w:rsidRDefault="003D208B" w:rsidP="003D208B"/>
    <w:p w:rsidR="00883D93" w:rsidRDefault="00883D93">
      <w:pPr>
        <w:pStyle w:val="1"/>
        <w:jc w:val="center"/>
        <w:rPr>
          <w:color w:val="000000"/>
        </w:rPr>
      </w:pPr>
      <w:r>
        <w:rPr>
          <w:color w:val="000000"/>
        </w:rPr>
        <w:lastRenderedPageBreak/>
        <w:t>4. ДОПОЛНИТЕЛЬНЫЕ УСЛОВИЯ</w:t>
      </w:r>
    </w:p>
    <w:p w:rsidR="00883D93" w:rsidRDefault="00883D93">
      <w:pPr>
        <w:pStyle w:val="1"/>
        <w:ind w:left="0" w:firstLine="851"/>
        <w:jc w:val="both"/>
        <w:rPr>
          <w:color w:val="000000"/>
        </w:rPr>
      </w:pPr>
      <w:r>
        <w:rPr>
          <w:color w:val="000000"/>
        </w:rPr>
        <w:t>4.1. Стороны обеспечивают друг другу наиболее благоприятные условия для выполнения взятых на себя обязательств по настоящему Договору.</w:t>
      </w:r>
    </w:p>
    <w:p w:rsidR="00883D93" w:rsidRDefault="00883D93">
      <w:pPr>
        <w:pStyle w:val="1"/>
        <w:ind w:left="0" w:firstLine="851"/>
        <w:jc w:val="both"/>
        <w:rPr>
          <w:color w:val="000000"/>
        </w:rPr>
      </w:pPr>
      <w:r>
        <w:rPr>
          <w:color w:val="000000"/>
        </w:rPr>
        <w:t>4.2. Настоящий Договор может быть дополнен или изменен лишь по взаимному письменному согласию Сторон.</w:t>
      </w:r>
    </w:p>
    <w:p w:rsidR="00883D93" w:rsidRDefault="00883D93">
      <w:pPr>
        <w:pStyle w:val="1"/>
        <w:ind w:left="0" w:firstLine="851"/>
        <w:jc w:val="both"/>
        <w:rPr>
          <w:color w:val="000000"/>
        </w:rPr>
      </w:pPr>
      <w:r>
        <w:rPr>
          <w:color w:val="000000"/>
        </w:rPr>
        <w:t>4.3. В случаях, прямо не предусмотренных настоящим Договором, Стороны руководствуются действующим законодательством.</w:t>
      </w:r>
    </w:p>
    <w:p w:rsidR="00883D93" w:rsidRDefault="00883D93">
      <w:pPr>
        <w:pStyle w:val="1"/>
        <w:jc w:val="center"/>
        <w:rPr>
          <w:color w:val="000000"/>
        </w:rPr>
      </w:pPr>
      <w:r>
        <w:rPr>
          <w:color w:val="000000"/>
        </w:rPr>
        <w:t>5. ОТВЕТСТВЕННОСТЬ СТОРОН</w:t>
      </w:r>
    </w:p>
    <w:p w:rsidR="00883D93" w:rsidRDefault="00883D93">
      <w:pPr>
        <w:pStyle w:val="1"/>
        <w:ind w:left="0" w:firstLine="851"/>
        <w:jc w:val="both"/>
        <w:rPr>
          <w:color w:val="000000"/>
        </w:rPr>
      </w:pPr>
      <w:r>
        <w:rPr>
          <w:color w:val="000000"/>
        </w:rPr>
        <w:t>5.1. В случае неисполнения или ненадлежащего исполнения условий настоящего Договора Стороны несут ответственность в соответствии с действующим законодательством.</w:t>
      </w:r>
    </w:p>
    <w:p w:rsidR="00883D93" w:rsidRDefault="00883D93">
      <w:pPr>
        <w:pStyle w:val="1"/>
        <w:ind w:left="0" w:firstLine="851"/>
        <w:jc w:val="both"/>
        <w:rPr>
          <w:color w:val="000000"/>
        </w:rPr>
      </w:pPr>
      <w:r>
        <w:rPr>
          <w:color w:val="000000"/>
        </w:rPr>
        <w:t>5.2. Стороны примут все зависящие от них меры по урегулированию возникших разногласий путем переговоров.</w:t>
      </w:r>
    </w:p>
    <w:p w:rsidR="00883D93" w:rsidRDefault="00883D93">
      <w:pPr>
        <w:pStyle w:val="1"/>
        <w:ind w:left="0" w:firstLine="851"/>
        <w:jc w:val="both"/>
        <w:rPr>
          <w:color w:val="000000"/>
        </w:rPr>
      </w:pPr>
      <w:r>
        <w:rPr>
          <w:color w:val="000000"/>
        </w:rPr>
        <w:t>5.3. Все споры, не устраненные путем переговоров, подлежат разрешению в арбитражном суде в установленном законом порядке.</w:t>
      </w:r>
    </w:p>
    <w:p w:rsidR="00883D93" w:rsidRDefault="00883D93">
      <w:pPr>
        <w:pStyle w:val="1"/>
        <w:ind w:left="0" w:firstLine="851"/>
        <w:jc w:val="both"/>
        <w:rPr>
          <w:color w:val="000000"/>
        </w:rPr>
      </w:pPr>
      <w:r>
        <w:rPr>
          <w:color w:val="000000"/>
        </w:rPr>
        <w:t>5.4. В случае наступления форс-мажорных обстоятельств Стороны не несут ответственности за неисполнение условий настоящего Договора вплоть до прекращения и устранения последствий указанных обстоятельств.</w:t>
      </w:r>
    </w:p>
    <w:p w:rsidR="00883D93" w:rsidRDefault="00883D93">
      <w:pPr>
        <w:pStyle w:val="1"/>
        <w:jc w:val="center"/>
        <w:rPr>
          <w:color w:val="000000"/>
        </w:rPr>
      </w:pPr>
      <w:r>
        <w:rPr>
          <w:color w:val="000000"/>
        </w:rPr>
        <w:t>6. СРОК ДЕЙСТВИЯ ДОГОВОРА</w:t>
      </w:r>
    </w:p>
    <w:p w:rsidR="00883D93" w:rsidRDefault="00883D93">
      <w:pPr>
        <w:pStyle w:val="1"/>
        <w:ind w:left="0" w:firstLine="851"/>
        <w:jc w:val="both"/>
        <w:rPr>
          <w:color w:val="000000"/>
        </w:rPr>
      </w:pPr>
      <w:r>
        <w:rPr>
          <w:color w:val="000000"/>
        </w:rPr>
        <w:t>6.1. Настоящий Договор составлен в двух экземплярах, имеющих равную юридическую силу, по одному для каждой из Сторон.</w:t>
      </w:r>
    </w:p>
    <w:p w:rsidR="00883D93" w:rsidRDefault="00883D93">
      <w:pPr>
        <w:pStyle w:val="1"/>
        <w:ind w:left="0" w:firstLine="851"/>
        <w:jc w:val="both"/>
        <w:rPr>
          <w:color w:val="000000"/>
        </w:rPr>
      </w:pPr>
      <w:r>
        <w:rPr>
          <w:color w:val="000000"/>
        </w:rPr>
        <w:t>6.2. Настоящий Договор действует со дня его подписания Сторонами до 25 декабря 20___ года.</w:t>
      </w:r>
    </w:p>
    <w:p w:rsidR="00883D93" w:rsidRDefault="00883D93">
      <w:pPr>
        <w:pStyle w:val="1"/>
        <w:ind w:left="0" w:firstLine="851"/>
        <w:jc w:val="both"/>
        <w:rPr>
          <w:color w:val="000000"/>
        </w:rPr>
      </w:pPr>
      <w:r>
        <w:rPr>
          <w:color w:val="000000"/>
        </w:rPr>
        <w:t>6.3. Настоящий Договор может быть расторгнут по взаимному письменному согласию Сторон в соответствии с действующим законодательством.</w:t>
      </w:r>
    </w:p>
    <w:p w:rsidR="00883D93" w:rsidRDefault="00883D93">
      <w:pPr>
        <w:pStyle w:val="1"/>
        <w:jc w:val="center"/>
        <w:rPr>
          <w:color w:val="000000"/>
        </w:rPr>
      </w:pPr>
      <w:r>
        <w:rPr>
          <w:color w:val="000000"/>
        </w:rPr>
        <w:t>7. АДРЕСА И РЕКВИЗИТЫ СТОРОН</w:t>
      </w:r>
    </w:p>
    <w:p w:rsidR="00883D93" w:rsidRDefault="00883D93">
      <w:pPr>
        <w:pStyle w:val="1"/>
        <w:ind w:left="0" w:firstLine="851"/>
        <w:jc w:val="both"/>
        <w:rPr>
          <w:color w:val="000000"/>
        </w:rPr>
      </w:pPr>
      <w:r>
        <w:rPr>
          <w:color w:val="000000"/>
        </w:rPr>
        <w:t>7.1. Администрация:</w:t>
      </w:r>
    </w:p>
    <w:p w:rsidR="00883D93" w:rsidRDefault="00883D93">
      <w:pPr>
        <w:pStyle w:val="1"/>
        <w:jc w:val="both"/>
        <w:rPr>
          <w:color w:val="000000"/>
        </w:rPr>
      </w:pPr>
      <w:r>
        <w:rPr>
          <w:color w:val="000000"/>
        </w:rPr>
        <w:t>Администрация Канеловского сельского поселения Староминского района</w:t>
      </w:r>
    </w:p>
    <w:p w:rsidR="00883D93" w:rsidRDefault="00883D93">
      <w:pPr>
        <w:pStyle w:val="1"/>
        <w:jc w:val="both"/>
        <w:rPr>
          <w:color w:val="000000"/>
        </w:rPr>
      </w:pPr>
      <w:r>
        <w:rPr>
          <w:color w:val="000000"/>
        </w:rPr>
        <w:t>Адрес: 353614 Краснодарский край, Староминский район, ст. К</w:t>
      </w:r>
      <w:r w:rsidR="00301808">
        <w:rPr>
          <w:color w:val="000000"/>
        </w:rPr>
        <w:t>а</w:t>
      </w:r>
      <w:r>
        <w:rPr>
          <w:color w:val="000000"/>
        </w:rPr>
        <w:t>неловская. ул. Ленина 138.</w:t>
      </w:r>
    </w:p>
    <w:p w:rsidR="00883D93" w:rsidRDefault="00883D93">
      <w:pPr>
        <w:pStyle w:val="1"/>
        <w:ind w:left="0" w:firstLine="851"/>
        <w:jc w:val="both"/>
        <w:rPr>
          <w:color w:val="000000"/>
        </w:rPr>
      </w:pPr>
      <w:r>
        <w:rPr>
          <w:color w:val="000000"/>
        </w:rPr>
        <w:t>7.2. Заемщик:</w:t>
      </w:r>
    </w:p>
    <w:p w:rsidR="00883D93" w:rsidRDefault="00883D93">
      <w:pPr>
        <w:pStyle w:val="1"/>
        <w:jc w:val="both"/>
        <w:rPr>
          <w:color w:val="000000"/>
        </w:rPr>
      </w:pPr>
      <w:r>
        <w:rPr>
          <w:color w:val="000000"/>
        </w:rPr>
        <w:t>Полное наименование:</w:t>
      </w:r>
    </w:p>
    <w:p w:rsidR="00883D93" w:rsidRDefault="00883D93">
      <w:pPr>
        <w:pStyle w:val="1"/>
        <w:jc w:val="both"/>
        <w:rPr>
          <w:color w:val="000000"/>
        </w:rPr>
      </w:pPr>
      <w:r>
        <w:rPr>
          <w:color w:val="000000"/>
        </w:rPr>
        <w:t>Адрес:</w:t>
      </w:r>
    </w:p>
    <w:p w:rsidR="00883D93" w:rsidRDefault="00883D93">
      <w:pPr>
        <w:pStyle w:val="1"/>
        <w:jc w:val="center"/>
        <w:rPr>
          <w:color w:val="000000"/>
        </w:rPr>
      </w:pPr>
      <w:r>
        <w:rPr>
          <w:color w:val="000000"/>
        </w:rPr>
        <w:t>8. ПОДПИСИ И ПЕЧАТИ СТОРОН</w:t>
      </w:r>
    </w:p>
    <w:p w:rsidR="00883D93" w:rsidRDefault="00883D93">
      <w:pPr>
        <w:pStyle w:val="1"/>
        <w:rPr>
          <w:color w:val="000000"/>
        </w:rPr>
      </w:pPr>
      <w:r>
        <w:rPr>
          <w:color w:val="000000"/>
        </w:rPr>
        <w:t>Администрация Канеловского</w:t>
      </w:r>
      <w:r>
        <w:rPr>
          <w:color w:val="000000"/>
        </w:rPr>
        <w:tab/>
      </w:r>
      <w:r>
        <w:rPr>
          <w:color w:val="000000"/>
        </w:rPr>
        <w:tab/>
      </w:r>
      <w:r>
        <w:rPr>
          <w:color w:val="000000"/>
        </w:rPr>
        <w:tab/>
      </w:r>
      <w:r>
        <w:rPr>
          <w:color w:val="000000"/>
        </w:rPr>
        <w:tab/>
      </w:r>
      <w:r>
        <w:rPr>
          <w:color w:val="000000"/>
        </w:rPr>
        <w:tab/>
        <w:t>Заемщик</w:t>
      </w:r>
    </w:p>
    <w:p w:rsidR="00883D93" w:rsidRDefault="00883D93">
      <w:pPr>
        <w:pStyle w:val="1"/>
        <w:rPr>
          <w:color w:val="000000"/>
        </w:rPr>
      </w:pPr>
      <w:r>
        <w:rPr>
          <w:color w:val="000000"/>
        </w:rPr>
        <w:t>сельского поселения</w:t>
      </w:r>
      <w:r>
        <w:rPr>
          <w:color w:val="000000"/>
        </w:rPr>
        <w:tab/>
      </w:r>
      <w:r>
        <w:rPr>
          <w:color w:val="000000"/>
        </w:rPr>
        <w:tab/>
      </w:r>
      <w:r>
        <w:rPr>
          <w:color w:val="000000"/>
        </w:rPr>
        <w:tab/>
      </w:r>
      <w:r>
        <w:rPr>
          <w:color w:val="000000"/>
        </w:rPr>
        <w:tab/>
      </w:r>
      <w:r>
        <w:rPr>
          <w:color w:val="000000"/>
        </w:rPr>
        <w:tab/>
        <w:t>_________________________</w:t>
      </w:r>
    </w:p>
    <w:p w:rsidR="00883D93" w:rsidRDefault="00883D93">
      <w:pPr>
        <w:pStyle w:val="1"/>
        <w:rPr>
          <w:color w:val="000000"/>
        </w:rPr>
      </w:pPr>
      <w:r>
        <w:rPr>
          <w:color w:val="000000"/>
        </w:rPr>
        <w:t>Староминского района</w:t>
      </w:r>
      <w:r>
        <w:rPr>
          <w:color w:val="000000"/>
        </w:rPr>
        <w:tab/>
      </w:r>
      <w:r>
        <w:rPr>
          <w:color w:val="000000"/>
        </w:rPr>
        <w:tab/>
      </w:r>
      <w:r>
        <w:rPr>
          <w:color w:val="000000"/>
        </w:rPr>
        <w:tab/>
      </w:r>
      <w:r>
        <w:rPr>
          <w:color w:val="000000"/>
        </w:rPr>
        <w:tab/>
      </w:r>
      <w:r>
        <w:rPr>
          <w:color w:val="000000"/>
        </w:rPr>
        <w:tab/>
        <w:t>__________________________</w:t>
      </w:r>
    </w:p>
    <w:p w:rsidR="00883D93" w:rsidRDefault="00883D93">
      <w:pPr>
        <w:pStyle w:val="1"/>
        <w:rPr>
          <w:color w:val="000000"/>
        </w:rPr>
      </w:pPr>
    </w:p>
    <w:p w:rsidR="00883D93" w:rsidRDefault="00883D93">
      <w:pPr>
        <w:pStyle w:val="1"/>
        <w:rPr>
          <w:color w:val="000000"/>
        </w:rPr>
      </w:pPr>
      <w:r>
        <w:rPr>
          <w:color w:val="000000"/>
        </w:rPr>
        <w:t>Глава Канеловского сельского</w:t>
      </w:r>
      <w:r>
        <w:rPr>
          <w:color w:val="000000"/>
        </w:rPr>
        <w:tab/>
      </w:r>
      <w:r>
        <w:rPr>
          <w:color w:val="000000"/>
        </w:rPr>
        <w:tab/>
      </w:r>
      <w:r>
        <w:rPr>
          <w:color w:val="000000"/>
        </w:rPr>
        <w:tab/>
        <w:t>__________________________</w:t>
      </w:r>
    </w:p>
    <w:p w:rsidR="00883D93" w:rsidRDefault="00883D93">
      <w:pPr>
        <w:pStyle w:val="1"/>
        <w:rPr>
          <w:color w:val="000000"/>
        </w:rPr>
      </w:pPr>
      <w:r>
        <w:rPr>
          <w:color w:val="000000"/>
        </w:rPr>
        <w:t>поселения Староминского района</w:t>
      </w:r>
      <w:r>
        <w:rPr>
          <w:color w:val="000000"/>
        </w:rPr>
        <w:tab/>
      </w:r>
      <w:r>
        <w:rPr>
          <w:color w:val="000000"/>
        </w:rPr>
        <w:tab/>
      </w:r>
      <w:r>
        <w:rPr>
          <w:color w:val="000000"/>
        </w:rPr>
        <w:tab/>
        <w:t>__________________________</w:t>
      </w:r>
    </w:p>
    <w:p w:rsidR="00883D93" w:rsidRDefault="00883D93">
      <w:pPr>
        <w:pStyle w:val="1"/>
        <w:rPr>
          <w:sz w:val="24"/>
        </w:rPr>
      </w:pPr>
      <w:r>
        <w:rPr>
          <w:color w:val="000000"/>
        </w:rPr>
        <w:t>________________</w:t>
      </w:r>
      <w:r>
        <w:rPr>
          <w:color w:val="000000"/>
        </w:rPr>
        <w:tab/>
        <w:t>___________</w:t>
      </w:r>
      <w:r>
        <w:rPr>
          <w:color w:val="000000"/>
        </w:rPr>
        <w:tab/>
      </w:r>
      <w:r>
        <w:rPr>
          <w:color w:val="000000"/>
        </w:rPr>
        <w:tab/>
        <w:t>__________</w:t>
      </w:r>
      <w:r>
        <w:rPr>
          <w:color w:val="000000"/>
        </w:rPr>
        <w:tab/>
        <w:t>______</w:t>
      </w:r>
      <w:r>
        <w:rPr>
          <w:color w:val="000000"/>
        </w:rPr>
        <w:tab/>
        <w:t>______</w:t>
      </w:r>
    </w:p>
    <w:p w:rsidR="00883D93" w:rsidRDefault="00883D93">
      <w:pPr>
        <w:pStyle w:val="1"/>
        <w:rPr>
          <w:sz w:val="24"/>
        </w:rPr>
      </w:pPr>
      <w:r>
        <w:rPr>
          <w:sz w:val="24"/>
        </w:rPr>
        <w:t>Подпись</w:t>
      </w:r>
      <w:r>
        <w:rPr>
          <w:sz w:val="24"/>
        </w:rPr>
        <w:tab/>
      </w:r>
      <w:r>
        <w:rPr>
          <w:sz w:val="24"/>
        </w:rPr>
        <w:tab/>
      </w:r>
      <w:r>
        <w:rPr>
          <w:sz w:val="24"/>
        </w:rPr>
        <w:tab/>
        <w:t>Ф.И.О.</w:t>
      </w:r>
      <w:r>
        <w:rPr>
          <w:sz w:val="24"/>
        </w:rPr>
        <w:tab/>
      </w:r>
      <w:r>
        <w:rPr>
          <w:sz w:val="24"/>
        </w:rPr>
        <w:tab/>
      </w:r>
      <w:r>
        <w:rPr>
          <w:sz w:val="24"/>
        </w:rPr>
        <w:tab/>
        <w:t>Подпись</w:t>
      </w:r>
      <w:r>
        <w:rPr>
          <w:sz w:val="24"/>
        </w:rPr>
        <w:tab/>
      </w:r>
      <w:r>
        <w:rPr>
          <w:sz w:val="24"/>
        </w:rPr>
        <w:tab/>
        <w:t xml:space="preserve">            Ф.И.О.</w:t>
      </w:r>
    </w:p>
    <w:p w:rsidR="00883D93" w:rsidRDefault="00883D93">
      <w:pPr>
        <w:pStyle w:val="1"/>
        <w:rPr>
          <w:sz w:val="24"/>
        </w:rPr>
      </w:pPr>
    </w:p>
    <w:p w:rsidR="00FF0D47" w:rsidRPr="00FF0D47" w:rsidRDefault="00883D93">
      <w:pPr>
        <w:pStyle w:val="1"/>
        <w:rPr>
          <w:bCs/>
          <w:szCs w:val="28"/>
        </w:rPr>
      </w:pPr>
      <w:r>
        <w:rPr>
          <w:sz w:val="24"/>
        </w:rPr>
        <w:t>МП</w:t>
      </w:r>
      <w:r>
        <w:rPr>
          <w:sz w:val="24"/>
        </w:rPr>
        <w:tab/>
      </w:r>
      <w:r>
        <w:rPr>
          <w:sz w:val="24"/>
        </w:rPr>
        <w:tab/>
      </w:r>
    </w:p>
    <w:p w:rsidR="00FF0D47" w:rsidRDefault="00FF0D47" w:rsidP="00FF0D47">
      <w:pPr>
        <w:pStyle w:val="1"/>
        <w:tabs>
          <w:tab w:val="clear" w:pos="0"/>
        </w:tabs>
        <w:rPr>
          <w:sz w:val="24"/>
        </w:rPr>
      </w:pPr>
    </w:p>
    <w:p w:rsidR="00FF0D47" w:rsidRDefault="00FF0D47" w:rsidP="00FF0D47">
      <w:pPr>
        <w:pStyle w:val="1"/>
        <w:tabs>
          <w:tab w:val="clear" w:pos="0"/>
        </w:tabs>
        <w:rPr>
          <w:sz w:val="24"/>
        </w:rPr>
      </w:pPr>
    </w:p>
    <w:p w:rsidR="00FF0D47" w:rsidRDefault="00FF0D47" w:rsidP="00FF0D47">
      <w:pPr>
        <w:pStyle w:val="1"/>
        <w:tabs>
          <w:tab w:val="clear" w:pos="0"/>
        </w:tabs>
        <w:rPr>
          <w:sz w:val="24"/>
        </w:rPr>
      </w:pPr>
    </w:p>
    <w:p w:rsidR="00883D93" w:rsidRDefault="00883D93" w:rsidP="00FF0D47">
      <w:pPr>
        <w:pStyle w:val="1"/>
        <w:tabs>
          <w:tab w:val="clear" w:pos="0"/>
        </w:tabs>
        <w:rPr>
          <w:bCs/>
          <w:szCs w:val="28"/>
        </w:rPr>
      </w:pPr>
      <w:r>
        <w:rPr>
          <w:sz w:val="24"/>
        </w:rPr>
        <w:lastRenderedPageBreak/>
        <w:tab/>
      </w:r>
      <w:r>
        <w:rPr>
          <w:sz w:val="24"/>
        </w:rPr>
        <w:tab/>
      </w:r>
      <w:r>
        <w:rPr>
          <w:sz w:val="24"/>
        </w:rPr>
        <w:tab/>
      </w:r>
      <w:r>
        <w:rPr>
          <w:sz w:val="24"/>
        </w:rPr>
        <w:tab/>
      </w:r>
      <w:r>
        <w:rPr>
          <w:sz w:val="24"/>
        </w:rPr>
        <w:tab/>
      </w:r>
      <w:r>
        <w:rPr>
          <w:sz w:val="24"/>
        </w:rPr>
        <w:tab/>
      </w:r>
    </w:p>
    <w:tbl>
      <w:tblPr>
        <w:tblW w:w="0" w:type="auto"/>
        <w:tblLayout w:type="fixed"/>
        <w:tblLook w:val="0000"/>
      </w:tblPr>
      <w:tblGrid>
        <w:gridCol w:w="9464"/>
        <w:gridCol w:w="3695"/>
      </w:tblGrid>
      <w:tr w:rsidR="00883D93">
        <w:tc>
          <w:tcPr>
            <w:tcW w:w="9464" w:type="dxa"/>
            <w:shd w:val="clear" w:color="auto" w:fill="auto"/>
          </w:tcPr>
          <w:p w:rsidR="00883D93" w:rsidRDefault="00883D93">
            <w:pPr>
              <w:pStyle w:val="af0"/>
              <w:snapToGrid w:val="0"/>
              <w:rPr>
                <w:rFonts w:ascii="Times New Roman" w:hAnsi="Times New Roman" w:cs="Times New Roman"/>
                <w:bCs/>
                <w:sz w:val="28"/>
                <w:szCs w:val="28"/>
              </w:rPr>
            </w:pPr>
          </w:p>
          <w:p w:rsidR="00883D93" w:rsidRDefault="00883D93">
            <w:pPr>
              <w:pStyle w:val="af0"/>
              <w:rPr>
                <w:rFonts w:ascii="Times New Roman" w:hAnsi="Times New Roman" w:cs="Times New Roman"/>
                <w:bCs/>
                <w:sz w:val="28"/>
                <w:szCs w:val="28"/>
              </w:rPr>
            </w:pPr>
          </w:p>
          <w:p w:rsidR="00883D93" w:rsidRDefault="00883D93">
            <w:pPr>
              <w:tabs>
                <w:tab w:val="left" w:pos="1078"/>
              </w:tabs>
              <w:jc w:val="center"/>
              <w:rPr>
                <w:rFonts w:ascii="Times New Roman" w:hAnsi="Times New Roman" w:cs="Times New Roman"/>
                <w:sz w:val="28"/>
                <w:szCs w:val="28"/>
              </w:rPr>
            </w:pPr>
            <w:r>
              <w:rPr>
                <w:rFonts w:ascii="Times New Roman" w:hAnsi="Times New Roman" w:cs="Times New Roman"/>
                <w:sz w:val="28"/>
                <w:szCs w:val="28"/>
              </w:rPr>
              <w:t>ЛИСТ СОГЛАСОВАНИЯ</w:t>
            </w:r>
          </w:p>
          <w:p w:rsidR="00883D93" w:rsidRDefault="00883D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проекта постановления администрации Канеловского сельского поселения</w:t>
            </w:r>
          </w:p>
          <w:p w:rsidR="00883D93" w:rsidRDefault="00883D93">
            <w:pPr>
              <w:spacing w:after="0" w:line="240" w:lineRule="auto"/>
              <w:jc w:val="center"/>
              <w:rPr>
                <w:rFonts w:cs="Times New Roman"/>
                <w:sz w:val="28"/>
                <w:szCs w:val="28"/>
              </w:rPr>
            </w:pPr>
            <w:r>
              <w:rPr>
                <w:rFonts w:ascii="Times New Roman" w:hAnsi="Times New Roman" w:cs="Times New Roman"/>
                <w:sz w:val="28"/>
                <w:szCs w:val="28"/>
              </w:rPr>
              <w:t>Староминского района от ___________ № _____</w:t>
            </w:r>
            <w:r>
              <w:rPr>
                <w:rFonts w:ascii="Times New Roman" w:hAnsi="Times New Roman" w:cs="Times New Roman"/>
                <w:b/>
                <w:sz w:val="28"/>
                <w:szCs w:val="28"/>
              </w:rPr>
              <w:t xml:space="preserve"> «</w:t>
            </w:r>
            <w:r>
              <w:rPr>
                <w:rFonts w:ascii="Times New Roman" w:hAnsi="Times New Roman" w:cs="Times New Roman"/>
                <w:sz w:val="28"/>
                <w:szCs w:val="28"/>
              </w:rPr>
              <w:t xml:space="preserve">Об утверждении </w:t>
            </w:r>
            <w:r w:rsidR="0012205E">
              <w:rPr>
                <w:rFonts w:ascii="Times New Roman" w:hAnsi="Times New Roman" w:cs="Times New Roman"/>
                <w:sz w:val="28"/>
                <w:szCs w:val="28"/>
              </w:rPr>
              <w:t>муниципальной</w:t>
            </w:r>
            <w:r>
              <w:rPr>
                <w:rFonts w:ascii="Times New Roman" w:hAnsi="Times New Roman" w:cs="Times New Roman"/>
                <w:sz w:val="28"/>
                <w:szCs w:val="28"/>
              </w:rPr>
              <w:t xml:space="preserve"> целевой программы развития субъектов малого и среднего предпринимательства на территории Канеловского сельского поселения Староминского района на </w:t>
            </w:r>
            <w:r w:rsidR="000377B0" w:rsidRPr="003D208B">
              <w:rPr>
                <w:rFonts w:ascii="Times New Roman" w:hAnsi="Times New Roman" w:cs="Times New Roman"/>
                <w:sz w:val="28"/>
                <w:szCs w:val="28"/>
              </w:rPr>
              <w:t>2020-2022</w:t>
            </w:r>
            <w:r>
              <w:rPr>
                <w:rFonts w:ascii="Times New Roman" w:hAnsi="Times New Roman" w:cs="Times New Roman"/>
                <w:sz w:val="28"/>
                <w:szCs w:val="28"/>
              </w:rPr>
              <w:t xml:space="preserve"> годы»</w:t>
            </w:r>
          </w:p>
          <w:p w:rsidR="00883D93" w:rsidRDefault="00883D93">
            <w:pPr>
              <w:pStyle w:val="210"/>
              <w:spacing w:after="0" w:line="100" w:lineRule="atLeast"/>
              <w:ind w:left="0" w:right="57"/>
              <w:rPr>
                <w:sz w:val="28"/>
                <w:szCs w:val="28"/>
              </w:rPr>
            </w:pPr>
          </w:p>
          <w:p w:rsidR="00883D93" w:rsidRDefault="00883D93">
            <w:pPr>
              <w:pStyle w:val="210"/>
              <w:spacing w:after="0" w:line="100" w:lineRule="atLeast"/>
              <w:ind w:left="0" w:right="57"/>
              <w:rPr>
                <w:sz w:val="28"/>
                <w:szCs w:val="28"/>
              </w:rPr>
            </w:pPr>
          </w:p>
          <w:p w:rsidR="00883D93" w:rsidRDefault="00883D93">
            <w:pPr>
              <w:pStyle w:val="210"/>
              <w:spacing w:after="0" w:line="100" w:lineRule="atLeast"/>
              <w:ind w:left="0" w:right="57"/>
              <w:rPr>
                <w:sz w:val="28"/>
                <w:szCs w:val="28"/>
              </w:rPr>
            </w:pPr>
            <w:r>
              <w:rPr>
                <w:sz w:val="28"/>
                <w:szCs w:val="28"/>
              </w:rPr>
              <w:t xml:space="preserve">Проект внесен: </w:t>
            </w:r>
          </w:p>
          <w:p w:rsidR="00883D93" w:rsidRDefault="00883D93">
            <w:pPr>
              <w:pStyle w:val="210"/>
              <w:spacing w:after="0" w:line="100" w:lineRule="atLeast"/>
              <w:ind w:left="0" w:right="57"/>
              <w:rPr>
                <w:sz w:val="28"/>
                <w:szCs w:val="28"/>
              </w:rPr>
            </w:pPr>
            <w:r>
              <w:rPr>
                <w:sz w:val="28"/>
                <w:szCs w:val="28"/>
              </w:rPr>
              <w:t>Глава Канеловского сельского поселения</w:t>
            </w:r>
          </w:p>
          <w:p w:rsidR="00883D93" w:rsidRDefault="00883D93">
            <w:pPr>
              <w:pStyle w:val="210"/>
              <w:spacing w:after="0" w:line="100" w:lineRule="atLeast"/>
              <w:ind w:left="0" w:right="57"/>
              <w:rPr>
                <w:sz w:val="28"/>
                <w:szCs w:val="28"/>
              </w:rPr>
            </w:pPr>
            <w:r>
              <w:rPr>
                <w:sz w:val="28"/>
                <w:szCs w:val="28"/>
              </w:rPr>
              <w:t xml:space="preserve">Староминского района                                                                    </w:t>
            </w:r>
            <w:r w:rsidR="00A53079">
              <w:rPr>
                <w:sz w:val="28"/>
                <w:szCs w:val="28"/>
              </w:rPr>
              <w:t>Л.Г.Индыло</w:t>
            </w:r>
          </w:p>
          <w:p w:rsidR="00883D93" w:rsidRDefault="00883D93">
            <w:pPr>
              <w:pStyle w:val="210"/>
              <w:spacing w:after="0" w:line="100" w:lineRule="atLeast"/>
              <w:ind w:right="57"/>
              <w:rPr>
                <w:sz w:val="28"/>
                <w:szCs w:val="28"/>
              </w:rPr>
            </w:pPr>
          </w:p>
          <w:p w:rsidR="00883D93" w:rsidRPr="00146636" w:rsidRDefault="00883D93">
            <w:pPr>
              <w:pStyle w:val="210"/>
              <w:spacing w:after="0" w:line="100" w:lineRule="atLeast"/>
              <w:ind w:left="0" w:right="57"/>
              <w:rPr>
                <w:bCs/>
                <w:sz w:val="28"/>
                <w:szCs w:val="28"/>
              </w:rPr>
            </w:pPr>
            <w:r w:rsidRPr="00146636">
              <w:rPr>
                <w:sz w:val="28"/>
                <w:szCs w:val="28"/>
              </w:rPr>
              <w:t>Проект подготовлен:</w:t>
            </w:r>
          </w:p>
          <w:tbl>
            <w:tblPr>
              <w:tblW w:w="0" w:type="auto"/>
              <w:tblLayout w:type="fixed"/>
              <w:tblLook w:val="0000"/>
            </w:tblPr>
            <w:tblGrid>
              <w:gridCol w:w="6615"/>
              <w:gridCol w:w="2970"/>
            </w:tblGrid>
            <w:tr w:rsidR="00883D93">
              <w:tc>
                <w:tcPr>
                  <w:tcW w:w="6615" w:type="dxa"/>
                  <w:shd w:val="clear" w:color="auto" w:fill="auto"/>
                </w:tcPr>
                <w:p w:rsidR="00883D93" w:rsidRDefault="001406D2">
                  <w:pPr>
                    <w:pStyle w:val="a0"/>
                    <w:snapToGrid w:val="0"/>
                    <w:spacing w:before="0" w:after="0"/>
                    <w:jc w:val="both"/>
                  </w:pPr>
                  <w:r>
                    <w:rPr>
                      <w:rFonts w:ascii="Times New Roman" w:hAnsi="Times New Roman" w:cs="Times New Roman"/>
                      <w:bCs/>
                    </w:rPr>
                    <w:t xml:space="preserve">Специалист 1 категории </w:t>
                  </w:r>
                  <w:r w:rsidR="00883D93">
                    <w:rPr>
                      <w:rFonts w:ascii="Times New Roman" w:hAnsi="Times New Roman" w:cs="Times New Roman"/>
                      <w:bCs/>
                    </w:rPr>
                    <w:t>администрации</w:t>
                  </w:r>
                </w:p>
              </w:tc>
              <w:tc>
                <w:tcPr>
                  <w:tcW w:w="2970" w:type="dxa"/>
                  <w:shd w:val="clear" w:color="auto" w:fill="auto"/>
                </w:tcPr>
                <w:p w:rsidR="00883D93" w:rsidRDefault="00883D93">
                  <w:pPr>
                    <w:pStyle w:val="a0"/>
                    <w:snapToGrid w:val="0"/>
                    <w:spacing w:before="0" w:after="0"/>
                    <w:jc w:val="right"/>
                  </w:pPr>
                </w:p>
              </w:tc>
            </w:tr>
            <w:tr w:rsidR="00883D93">
              <w:tc>
                <w:tcPr>
                  <w:tcW w:w="6615" w:type="dxa"/>
                  <w:shd w:val="clear" w:color="auto" w:fill="auto"/>
                </w:tcPr>
                <w:p w:rsidR="00883D93" w:rsidRDefault="00883D93">
                  <w:pPr>
                    <w:pStyle w:val="a0"/>
                    <w:snapToGrid w:val="0"/>
                    <w:spacing w:before="0" w:after="0"/>
                    <w:jc w:val="both"/>
                  </w:pPr>
                  <w:r>
                    <w:rPr>
                      <w:rFonts w:ascii="Times New Roman" w:hAnsi="Times New Roman" w:cs="Times New Roman"/>
                      <w:bCs/>
                    </w:rPr>
                    <w:t>Канеловского сельского поселения</w:t>
                  </w:r>
                </w:p>
              </w:tc>
              <w:tc>
                <w:tcPr>
                  <w:tcW w:w="2970" w:type="dxa"/>
                  <w:shd w:val="clear" w:color="auto" w:fill="auto"/>
                </w:tcPr>
                <w:p w:rsidR="00883D93" w:rsidRDefault="00883D93">
                  <w:pPr>
                    <w:pStyle w:val="a0"/>
                    <w:snapToGrid w:val="0"/>
                    <w:spacing w:before="0" w:after="0"/>
                    <w:jc w:val="right"/>
                  </w:pPr>
                </w:p>
              </w:tc>
            </w:tr>
            <w:tr w:rsidR="00883D93">
              <w:tc>
                <w:tcPr>
                  <w:tcW w:w="6615" w:type="dxa"/>
                  <w:shd w:val="clear" w:color="auto" w:fill="auto"/>
                </w:tcPr>
                <w:p w:rsidR="00883D93" w:rsidRDefault="00883D93">
                  <w:pPr>
                    <w:pStyle w:val="a0"/>
                    <w:snapToGrid w:val="0"/>
                    <w:spacing w:before="0" w:after="0"/>
                    <w:jc w:val="both"/>
                  </w:pPr>
                  <w:r>
                    <w:rPr>
                      <w:rFonts w:ascii="Times New Roman" w:hAnsi="Times New Roman" w:cs="Times New Roman"/>
                      <w:bCs/>
                    </w:rPr>
                    <w:t>Староминского района</w:t>
                  </w:r>
                </w:p>
              </w:tc>
              <w:tc>
                <w:tcPr>
                  <w:tcW w:w="2970" w:type="dxa"/>
                  <w:shd w:val="clear" w:color="auto" w:fill="auto"/>
                </w:tcPr>
                <w:p w:rsidR="00883D93" w:rsidRDefault="00883D93" w:rsidP="001406D2">
                  <w:pPr>
                    <w:pStyle w:val="a0"/>
                    <w:snapToGrid w:val="0"/>
                    <w:spacing w:before="0" w:after="0"/>
                    <w:jc w:val="center"/>
                  </w:pPr>
                  <w:r>
                    <w:rPr>
                      <w:rFonts w:ascii="Times New Roman" w:eastAsia="Times New Roman" w:hAnsi="Times New Roman" w:cs="Times New Roman"/>
                      <w:bCs/>
                    </w:rPr>
                    <w:t xml:space="preserve">  </w:t>
                  </w:r>
                  <w:r w:rsidR="00A53079">
                    <w:rPr>
                      <w:rFonts w:ascii="Times New Roman" w:eastAsia="Times New Roman" w:hAnsi="Times New Roman" w:cs="Times New Roman"/>
                      <w:bCs/>
                    </w:rPr>
                    <w:t>А.С.</w:t>
                  </w:r>
                  <w:r w:rsidR="001406D2">
                    <w:rPr>
                      <w:rFonts w:ascii="Times New Roman" w:eastAsia="Times New Roman" w:hAnsi="Times New Roman" w:cs="Times New Roman"/>
                      <w:bCs/>
                    </w:rPr>
                    <w:t>Журавлева</w:t>
                  </w:r>
                </w:p>
              </w:tc>
            </w:tr>
          </w:tbl>
          <w:p w:rsidR="00883D93" w:rsidRDefault="00883D93">
            <w:pPr>
              <w:autoSpaceDE w:val="0"/>
              <w:spacing w:line="100" w:lineRule="atLeast"/>
              <w:ind w:right="57"/>
              <w:jc w:val="both"/>
              <w:rPr>
                <w:sz w:val="24"/>
                <w:szCs w:val="24"/>
              </w:rPr>
            </w:pPr>
          </w:p>
          <w:p w:rsidR="00883D93" w:rsidRDefault="00883D93">
            <w:pPr>
              <w:pStyle w:val="210"/>
              <w:spacing w:after="0" w:line="100" w:lineRule="atLeast"/>
              <w:ind w:left="0" w:right="57"/>
              <w:rPr>
                <w:bCs/>
                <w:sz w:val="28"/>
                <w:szCs w:val="28"/>
              </w:rPr>
            </w:pPr>
          </w:p>
          <w:p w:rsidR="00883D93" w:rsidRDefault="00883D93">
            <w:pPr>
              <w:pStyle w:val="210"/>
              <w:spacing w:after="0" w:line="100" w:lineRule="atLeast"/>
              <w:ind w:left="0" w:right="57"/>
              <w:rPr>
                <w:bCs/>
                <w:sz w:val="28"/>
                <w:szCs w:val="28"/>
              </w:rPr>
            </w:pPr>
            <w:r>
              <w:rPr>
                <w:sz w:val="28"/>
                <w:szCs w:val="28"/>
              </w:rPr>
              <w:t>Проект согласован:</w:t>
            </w:r>
          </w:p>
          <w:p w:rsidR="00883D93" w:rsidRDefault="00883D93">
            <w:pPr>
              <w:pStyle w:val="210"/>
              <w:spacing w:after="0" w:line="100" w:lineRule="atLeast"/>
              <w:ind w:left="0" w:right="57"/>
              <w:rPr>
                <w:bCs/>
                <w:sz w:val="28"/>
                <w:szCs w:val="28"/>
              </w:rPr>
            </w:pPr>
          </w:p>
          <w:p w:rsidR="00883D93" w:rsidRDefault="00883D93">
            <w:pPr>
              <w:pStyle w:val="210"/>
              <w:spacing w:after="0" w:line="100" w:lineRule="atLeast"/>
              <w:ind w:left="0" w:right="57"/>
              <w:rPr>
                <w:bCs/>
              </w:rPr>
            </w:pPr>
            <w:r>
              <w:rPr>
                <w:bCs/>
                <w:sz w:val="28"/>
                <w:szCs w:val="28"/>
              </w:rPr>
              <w:t xml:space="preserve">Специалист 1 категории  администрации </w:t>
            </w:r>
          </w:p>
          <w:p w:rsidR="00883D93" w:rsidRDefault="00883D93">
            <w:pPr>
              <w:pStyle w:val="a0"/>
              <w:snapToGrid w:val="0"/>
              <w:spacing w:before="0" w:after="0"/>
              <w:jc w:val="both"/>
              <w:rPr>
                <w:bCs/>
              </w:rPr>
            </w:pPr>
            <w:r>
              <w:rPr>
                <w:rFonts w:ascii="Times New Roman" w:hAnsi="Times New Roman" w:cs="Times New Roman"/>
                <w:bCs/>
              </w:rPr>
              <w:t xml:space="preserve">Канеловского сельского поселения </w:t>
            </w:r>
          </w:p>
          <w:p w:rsidR="00883D93" w:rsidRDefault="00883D93">
            <w:pPr>
              <w:pStyle w:val="210"/>
              <w:spacing w:after="0" w:line="100" w:lineRule="atLeast"/>
              <w:ind w:left="0" w:right="57"/>
              <w:rPr>
                <w:sz w:val="28"/>
                <w:szCs w:val="28"/>
              </w:rPr>
            </w:pPr>
            <w:r>
              <w:rPr>
                <w:bCs/>
                <w:sz w:val="28"/>
                <w:szCs w:val="28"/>
              </w:rPr>
              <w:t>Староминского района</w:t>
            </w:r>
            <w:r>
              <w:rPr>
                <w:sz w:val="28"/>
                <w:szCs w:val="28"/>
              </w:rPr>
              <w:t xml:space="preserve">                                                </w:t>
            </w:r>
            <w:r w:rsidR="00A53079">
              <w:rPr>
                <w:sz w:val="28"/>
                <w:szCs w:val="28"/>
              </w:rPr>
              <w:t xml:space="preserve">                   </w:t>
            </w:r>
            <w:r w:rsidR="001406D2">
              <w:rPr>
                <w:sz w:val="28"/>
                <w:szCs w:val="28"/>
              </w:rPr>
              <w:t>М.А.Костенко</w:t>
            </w:r>
          </w:p>
          <w:p w:rsidR="00883D93" w:rsidRDefault="00883D93">
            <w:pPr>
              <w:pStyle w:val="210"/>
              <w:spacing w:after="0" w:line="100" w:lineRule="atLeast"/>
              <w:ind w:left="0" w:right="57"/>
              <w:rPr>
                <w:sz w:val="28"/>
                <w:szCs w:val="28"/>
              </w:rPr>
            </w:pPr>
          </w:p>
          <w:p w:rsidR="00883D93" w:rsidRDefault="00883D93">
            <w:pPr>
              <w:pStyle w:val="af0"/>
            </w:pPr>
          </w:p>
        </w:tc>
        <w:tc>
          <w:tcPr>
            <w:tcW w:w="3695" w:type="dxa"/>
            <w:shd w:val="clear" w:color="auto" w:fill="auto"/>
          </w:tcPr>
          <w:p w:rsidR="00883D93" w:rsidRDefault="00883D93">
            <w:pPr>
              <w:snapToGrid w:val="0"/>
              <w:spacing w:after="0" w:line="240" w:lineRule="auto"/>
            </w:pPr>
          </w:p>
        </w:tc>
      </w:tr>
    </w:tbl>
    <w:p w:rsidR="00883D93" w:rsidRDefault="00883D93">
      <w:pPr>
        <w:pStyle w:val="af0"/>
      </w:pPr>
    </w:p>
    <w:sectPr w:rsidR="00883D93" w:rsidSect="0091112A">
      <w:pgSz w:w="11906" w:h="16838"/>
      <w:pgMar w:top="1134" w:right="851" w:bottom="0" w:left="1701"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360" w:hanging="360"/>
      </w:pPr>
      <w:rPr>
        <w:rFonts w:ascii="Times New Roman" w:hAnsi="Times New Roman"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FF0D47"/>
    <w:rsid w:val="000377B0"/>
    <w:rsid w:val="0012205E"/>
    <w:rsid w:val="001406D2"/>
    <w:rsid w:val="00146636"/>
    <w:rsid w:val="001F7D4B"/>
    <w:rsid w:val="00301808"/>
    <w:rsid w:val="003275F6"/>
    <w:rsid w:val="003D208B"/>
    <w:rsid w:val="00502FCA"/>
    <w:rsid w:val="0069501A"/>
    <w:rsid w:val="006A38DB"/>
    <w:rsid w:val="006E58F2"/>
    <w:rsid w:val="0070751A"/>
    <w:rsid w:val="00773288"/>
    <w:rsid w:val="007E1176"/>
    <w:rsid w:val="0083688E"/>
    <w:rsid w:val="00883D93"/>
    <w:rsid w:val="008B167E"/>
    <w:rsid w:val="0091112A"/>
    <w:rsid w:val="00965823"/>
    <w:rsid w:val="009E45E7"/>
    <w:rsid w:val="00A315BC"/>
    <w:rsid w:val="00A53079"/>
    <w:rsid w:val="00A70EF5"/>
    <w:rsid w:val="00B307BC"/>
    <w:rsid w:val="00B469E4"/>
    <w:rsid w:val="00BC2067"/>
    <w:rsid w:val="00BE7D81"/>
    <w:rsid w:val="00C02F8D"/>
    <w:rsid w:val="00C64E3E"/>
    <w:rsid w:val="00D518E1"/>
    <w:rsid w:val="00E35510"/>
    <w:rsid w:val="00E81EC6"/>
    <w:rsid w:val="00F44E1E"/>
    <w:rsid w:val="00FA6899"/>
    <w:rsid w:val="00FC5CCF"/>
    <w:rsid w:val="00FF0D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12A"/>
    <w:pPr>
      <w:suppressAutoHyphens/>
      <w:spacing w:after="200" w:line="276" w:lineRule="auto"/>
    </w:pPr>
    <w:rPr>
      <w:rFonts w:ascii="Calibri" w:hAnsi="Calibri" w:cs="Calibri"/>
      <w:sz w:val="22"/>
      <w:szCs w:val="22"/>
      <w:lang w:eastAsia="zh-CN"/>
    </w:rPr>
  </w:style>
  <w:style w:type="paragraph" w:styleId="1">
    <w:name w:val="heading 1"/>
    <w:basedOn w:val="a"/>
    <w:next w:val="a"/>
    <w:qFormat/>
    <w:rsid w:val="0091112A"/>
    <w:pPr>
      <w:keepNext/>
      <w:tabs>
        <w:tab w:val="num" w:pos="0"/>
      </w:tabs>
      <w:spacing w:after="0" w:line="240" w:lineRule="auto"/>
      <w:ind w:left="432" w:hanging="432"/>
      <w:outlineLvl w:val="0"/>
    </w:pPr>
    <w:rPr>
      <w:rFonts w:ascii="Times New Roman" w:hAnsi="Times New Roman" w:cs="Times New Roman"/>
      <w:sz w:val="28"/>
      <w:szCs w:val="24"/>
    </w:rPr>
  </w:style>
  <w:style w:type="paragraph" w:styleId="2">
    <w:name w:val="heading 2"/>
    <w:basedOn w:val="a0"/>
    <w:next w:val="a1"/>
    <w:qFormat/>
    <w:rsid w:val="0091112A"/>
    <w:pPr>
      <w:tabs>
        <w:tab w:val="num" w:pos="0"/>
      </w:tabs>
      <w:spacing w:before="200"/>
      <w:ind w:left="576" w:hanging="576"/>
      <w:outlineLvl w:val="1"/>
    </w:pPr>
    <w:rPr>
      <w:b/>
      <w:bCs/>
      <w:sz w:val="32"/>
      <w:szCs w:val="32"/>
    </w:rPr>
  </w:style>
  <w:style w:type="paragraph" w:styleId="3">
    <w:name w:val="heading 3"/>
    <w:basedOn w:val="a"/>
    <w:next w:val="a"/>
    <w:qFormat/>
    <w:rsid w:val="0091112A"/>
    <w:pPr>
      <w:keepNext/>
      <w:widowControl w:val="0"/>
      <w:shd w:val="clear" w:color="auto" w:fill="FFFFFF"/>
      <w:tabs>
        <w:tab w:val="num" w:pos="0"/>
        <w:tab w:val="left" w:pos="2160"/>
      </w:tabs>
      <w:autoSpaceDE w:val="0"/>
      <w:spacing w:before="298" w:after="0" w:line="240" w:lineRule="auto"/>
      <w:ind w:left="10"/>
      <w:jc w:val="center"/>
      <w:outlineLvl w:val="2"/>
    </w:pPr>
    <w:rPr>
      <w:rFonts w:ascii="Times New Roman" w:hAnsi="Times New Roman" w:cs="Times New Roman"/>
      <w:b/>
      <w:bCs/>
      <w:spacing w:val="-6"/>
      <w:sz w:val="26"/>
      <w:szCs w:val="26"/>
    </w:rPr>
  </w:style>
  <w:style w:type="paragraph" w:styleId="9">
    <w:name w:val="heading 9"/>
    <w:basedOn w:val="a"/>
    <w:next w:val="a"/>
    <w:qFormat/>
    <w:rsid w:val="0091112A"/>
    <w:pPr>
      <w:tabs>
        <w:tab w:val="num" w:pos="0"/>
        <w:tab w:val="left" w:pos="6480"/>
      </w:tabs>
      <w:spacing w:before="240" w:after="60" w:line="240" w:lineRule="auto"/>
      <w:ind w:left="6480" w:hanging="360"/>
      <w:outlineLvl w:val="8"/>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91112A"/>
  </w:style>
  <w:style w:type="character" w:customStyle="1" w:styleId="WW8Num1z1">
    <w:name w:val="WW8Num1z1"/>
    <w:rsid w:val="0091112A"/>
  </w:style>
  <w:style w:type="character" w:customStyle="1" w:styleId="WW8Num1z2">
    <w:name w:val="WW8Num1z2"/>
    <w:rsid w:val="0091112A"/>
  </w:style>
  <w:style w:type="character" w:customStyle="1" w:styleId="WW8Num1z3">
    <w:name w:val="WW8Num1z3"/>
    <w:rsid w:val="0091112A"/>
  </w:style>
  <w:style w:type="character" w:customStyle="1" w:styleId="WW8Num1z4">
    <w:name w:val="WW8Num1z4"/>
    <w:rsid w:val="0091112A"/>
  </w:style>
  <w:style w:type="character" w:customStyle="1" w:styleId="WW8Num1z5">
    <w:name w:val="WW8Num1z5"/>
    <w:rsid w:val="0091112A"/>
  </w:style>
  <w:style w:type="character" w:customStyle="1" w:styleId="WW8Num1z6">
    <w:name w:val="WW8Num1z6"/>
    <w:rsid w:val="0091112A"/>
  </w:style>
  <w:style w:type="character" w:customStyle="1" w:styleId="WW8Num1z7">
    <w:name w:val="WW8Num1z7"/>
    <w:rsid w:val="0091112A"/>
  </w:style>
  <w:style w:type="character" w:customStyle="1" w:styleId="WW8Num1z8">
    <w:name w:val="WW8Num1z8"/>
    <w:rsid w:val="0091112A"/>
  </w:style>
  <w:style w:type="character" w:customStyle="1" w:styleId="WW8Num2z0">
    <w:name w:val="WW8Num2z0"/>
    <w:rsid w:val="0091112A"/>
    <w:rPr>
      <w:rFonts w:ascii="Times New Roman" w:hAnsi="Times New Roman" w:cs="Times New Roman"/>
    </w:rPr>
  </w:style>
  <w:style w:type="character" w:customStyle="1" w:styleId="5">
    <w:name w:val="Основной шрифт абзаца5"/>
    <w:rsid w:val="0091112A"/>
  </w:style>
  <w:style w:type="character" w:customStyle="1" w:styleId="4">
    <w:name w:val="Основной шрифт абзаца4"/>
    <w:rsid w:val="0091112A"/>
  </w:style>
  <w:style w:type="character" w:customStyle="1" w:styleId="WW8Num2z1">
    <w:name w:val="WW8Num2z1"/>
    <w:rsid w:val="0091112A"/>
  </w:style>
  <w:style w:type="character" w:customStyle="1" w:styleId="WW8Num2z2">
    <w:name w:val="WW8Num2z2"/>
    <w:rsid w:val="0091112A"/>
  </w:style>
  <w:style w:type="character" w:customStyle="1" w:styleId="WW8Num2z3">
    <w:name w:val="WW8Num2z3"/>
    <w:rsid w:val="0091112A"/>
  </w:style>
  <w:style w:type="character" w:customStyle="1" w:styleId="WW8Num2z4">
    <w:name w:val="WW8Num2z4"/>
    <w:rsid w:val="0091112A"/>
  </w:style>
  <w:style w:type="character" w:customStyle="1" w:styleId="WW8Num2z5">
    <w:name w:val="WW8Num2z5"/>
    <w:rsid w:val="0091112A"/>
  </w:style>
  <w:style w:type="character" w:customStyle="1" w:styleId="WW8Num2z6">
    <w:name w:val="WW8Num2z6"/>
    <w:rsid w:val="0091112A"/>
  </w:style>
  <w:style w:type="character" w:customStyle="1" w:styleId="WW8Num2z7">
    <w:name w:val="WW8Num2z7"/>
    <w:rsid w:val="0091112A"/>
  </w:style>
  <w:style w:type="character" w:customStyle="1" w:styleId="WW8Num2z8">
    <w:name w:val="WW8Num2z8"/>
    <w:rsid w:val="0091112A"/>
  </w:style>
  <w:style w:type="character" w:customStyle="1" w:styleId="WW8Num3z0">
    <w:name w:val="WW8Num3z0"/>
    <w:rsid w:val="0091112A"/>
    <w:rPr>
      <w:rFonts w:ascii="Times New Roman" w:hAnsi="Times New Roman" w:cs="Times New Roman"/>
    </w:rPr>
  </w:style>
  <w:style w:type="character" w:customStyle="1" w:styleId="WW8Num4z0">
    <w:name w:val="WW8Num4z0"/>
    <w:rsid w:val="0091112A"/>
    <w:rPr>
      <w:rFonts w:ascii="Times New Roman" w:hAnsi="Times New Roman" w:cs="Times New Roman"/>
    </w:rPr>
  </w:style>
  <w:style w:type="character" w:customStyle="1" w:styleId="WW8Num5z0">
    <w:name w:val="WW8Num5z0"/>
    <w:rsid w:val="0091112A"/>
    <w:rPr>
      <w:rFonts w:ascii="Calibri" w:hAnsi="Calibri" w:cs="Calibri"/>
    </w:rPr>
  </w:style>
  <w:style w:type="character" w:customStyle="1" w:styleId="WW8Num6z0">
    <w:name w:val="WW8Num6z0"/>
    <w:rsid w:val="0091112A"/>
    <w:rPr>
      <w:rFonts w:ascii="Calibri" w:hAnsi="Calibri" w:cs="Calibri"/>
    </w:rPr>
  </w:style>
  <w:style w:type="character" w:customStyle="1" w:styleId="WW8Num7z0">
    <w:name w:val="WW8Num7z0"/>
    <w:rsid w:val="0091112A"/>
    <w:rPr>
      <w:rFonts w:ascii="Calibri" w:hAnsi="Calibri" w:cs="Calibri"/>
    </w:rPr>
  </w:style>
  <w:style w:type="character" w:customStyle="1" w:styleId="WW8Num8z0">
    <w:name w:val="WW8Num8z0"/>
    <w:rsid w:val="0091112A"/>
    <w:rPr>
      <w:rFonts w:ascii="Calibri" w:hAnsi="Calibri" w:cs="Calibri"/>
    </w:rPr>
  </w:style>
  <w:style w:type="character" w:customStyle="1" w:styleId="WW8Num9z0">
    <w:name w:val="WW8Num9z0"/>
    <w:rsid w:val="0091112A"/>
    <w:rPr>
      <w:rFonts w:ascii="Calibri" w:hAnsi="Calibri" w:cs="Calibri"/>
    </w:rPr>
  </w:style>
  <w:style w:type="character" w:customStyle="1" w:styleId="WW8Num10z0">
    <w:name w:val="WW8Num10z0"/>
    <w:rsid w:val="0091112A"/>
    <w:rPr>
      <w:rFonts w:ascii="Calibri" w:hAnsi="Calibri" w:cs="Calibri"/>
    </w:rPr>
  </w:style>
  <w:style w:type="character" w:customStyle="1" w:styleId="WW8Num11z0">
    <w:name w:val="WW8Num11z0"/>
    <w:rsid w:val="0091112A"/>
    <w:rPr>
      <w:rFonts w:ascii="Calibri" w:hAnsi="Calibri" w:cs="Calibri"/>
    </w:rPr>
  </w:style>
  <w:style w:type="character" w:customStyle="1" w:styleId="WW8Num12z0">
    <w:name w:val="WW8Num12z0"/>
    <w:rsid w:val="0091112A"/>
    <w:rPr>
      <w:rFonts w:ascii="Calibri" w:hAnsi="Calibri" w:cs="Calibri"/>
    </w:rPr>
  </w:style>
  <w:style w:type="character" w:customStyle="1" w:styleId="WW8Num13z0">
    <w:name w:val="WW8Num13z0"/>
    <w:rsid w:val="0091112A"/>
    <w:rPr>
      <w:rFonts w:ascii="Calibri" w:hAnsi="Calibri" w:cs="Calibri"/>
    </w:rPr>
  </w:style>
  <w:style w:type="character" w:customStyle="1" w:styleId="WW8Num14z0">
    <w:name w:val="WW8Num14z0"/>
    <w:rsid w:val="0091112A"/>
    <w:rPr>
      <w:rFonts w:ascii="Calibri" w:hAnsi="Calibri" w:cs="Calibri"/>
    </w:rPr>
  </w:style>
  <w:style w:type="character" w:customStyle="1" w:styleId="WW8Num15z0">
    <w:name w:val="WW8Num15z0"/>
    <w:rsid w:val="0091112A"/>
    <w:rPr>
      <w:rFonts w:ascii="Calibri" w:hAnsi="Calibri" w:cs="Calibri"/>
    </w:rPr>
  </w:style>
  <w:style w:type="character" w:customStyle="1" w:styleId="WW8Num16z0">
    <w:name w:val="WW8Num16z0"/>
    <w:rsid w:val="0091112A"/>
    <w:rPr>
      <w:rFonts w:ascii="Calibri" w:hAnsi="Calibri" w:cs="Calibri"/>
    </w:rPr>
  </w:style>
  <w:style w:type="character" w:customStyle="1" w:styleId="WW8Num17z0">
    <w:name w:val="WW8Num17z0"/>
    <w:rsid w:val="0091112A"/>
    <w:rPr>
      <w:rFonts w:ascii="Calibri" w:hAnsi="Calibri" w:cs="Calibri"/>
    </w:rPr>
  </w:style>
  <w:style w:type="character" w:customStyle="1" w:styleId="WW8Num18z0">
    <w:name w:val="WW8Num18z0"/>
    <w:rsid w:val="0091112A"/>
    <w:rPr>
      <w:rFonts w:ascii="Calibri" w:hAnsi="Calibri" w:cs="Calibri"/>
    </w:rPr>
  </w:style>
  <w:style w:type="character" w:customStyle="1" w:styleId="WW8Num19z0">
    <w:name w:val="WW8Num19z0"/>
    <w:rsid w:val="0091112A"/>
    <w:rPr>
      <w:rFonts w:ascii="Calibri" w:hAnsi="Calibri" w:cs="Calibri"/>
    </w:rPr>
  </w:style>
  <w:style w:type="character" w:customStyle="1" w:styleId="WW8Num20z0">
    <w:name w:val="WW8Num20z0"/>
    <w:rsid w:val="0091112A"/>
    <w:rPr>
      <w:rFonts w:ascii="Calibri" w:hAnsi="Calibri" w:cs="Calibri"/>
    </w:rPr>
  </w:style>
  <w:style w:type="character" w:customStyle="1" w:styleId="WW8Num21z0">
    <w:name w:val="WW8Num21z0"/>
    <w:rsid w:val="0091112A"/>
    <w:rPr>
      <w:rFonts w:ascii="Calibri" w:hAnsi="Calibri" w:cs="Calibri"/>
      <w:sz w:val="28"/>
      <w:szCs w:val="28"/>
    </w:rPr>
  </w:style>
  <w:style w:type="character" w:customStyle="1" w:styleId="WW8Num22z0">
    <w:name w:val="WW8Num22z0"/>
    <w:rsid w:val="0091112A"/>
    <w:rPr>
      <w:rFonts w:ascii="Calibri" w:hAnsi="Calibri" w:cs="Calibri"/>
    </w:rPr>
  </w:style>
  <w:style w:type="character" w:customStyle="1" w:styleId="WW8Num22z1">
    <w:name w:val="WW8Num22z1"/>
    <w:rsid w:val="0091112A"/>
  </w:style>
  <w:style w:type="character" w:customStyle="1" w:styleId="WW8Num22z2">
    <w:name w:val="WW8Num22z2"/>
    <w:rsid w:val="0091112A"/>
  </w:style>
  <w:style w:type="character" w:customStyle="1" w:styleId="WW8Num22z3">
    <w:name w:val="WW8Num22z3"/>
    <w:rsid w:val="0091112A"/>
  </w:style>
  <w:style w:type="character" w:customStyle="1" w:styleId="WW8Num22z4">
    <w:name w:val="WW8Num22z4"/>
    <w:rsid w:val="0091112A"/>
  </w:style>
  <w:style w:type="character" w:customStyle="1" w:styleId="WW8Num22z5">
    <w:name w:val="WW8Num22z5"/>
    <w:rsid w:val="0091112A"/>
  </w:style>
  <w:style w:type="character" w:customStyle="1" w:styleId="WW8Num22z6">
    <w:name w:val="WW8Num22z6"/>
    <w:rsid w:val="0091112A"/>
  </w:style>
  <w:style w:type="character" w:customStyle="1" w:styleId="WW8Num22z7">
    <w:name w:val="WW8Num22z7"/>
    <w:rsid w:val="0091112A"/>
  </w:style>
  <w:style w:type="character" w:customStyle="1" w:styleId="WW8Num22z8">
    <w:name w:val="WW8Num22z8"/>
    <w:rsid w:val="0091112A"/>
  </w:style>
  <w:style w:type="character" w:customStyle="1" w:styleId="WW8Num23z0">
    <w:name w:val="WW8Num23z0"/>
    <w:rsid w:val="0091112A"/>
    <w:rPr>
      <w:rFonts w:ascii="Calibri" w:hAnsi="Calibri" w:cs="Calibri"/>
    </w:rPr>
  </w:style>
  <w:style w:type="character" w:customStyle="1" w:styleId="WW8Num23z1">
    <w:name w:val="WW8Num23z1"/>
    <w:rsid w:val="0091112A"/>
  </w:style>
  <w:style w:type="character" w:customStyle="1" w:styleId="WW8Num23z2">
    <w:name w:val="WW8Num23z2"/>
    <w:rsid w:val="0091112A"/>
  </w:style>
  <w:style w:type="character" w:customStyle="1" w:styleId="WW8Num23z3">
    <w:name w:val="WW8Num23z3"/>
    <w:rsid w:val="0091112A"/>
  </w:style>
  <w:style w:type="character" w:customStyle="1" w:styleId="WW8Num23z4">
    <w:name w:val="WW8Num23z4"/>
    <w:rsid w:val="0091112A"/>
  </w:style>
  <w:style w:type="character" w:customStyle="1" w:styleId="WW8Num23z5">
    <w:name w:val="WW8Num23z5"/>
    <w:rsid w:val="0091112A"/>
  </w:style>
  <w:style w:type="character" w:customStyle="1" w:styleId="WW8Num23z6">
    <w:name w:val="WW8Num23z6"/>
    <w:rsid w:val="0091112A"/>
  </w:style>
  <w:style w:type="character" w:customStyle="1" w:styleId="WW8Num23z7">
    <w:name w:val="WW8Num23z7"/>
    <w:rsid w:val="0091112A"/>
  </w:style>
  <w:style w:type="character" w:customStyle="1" w:styleId="WW8Num23z8">
    <w:name w:val="WW8Num23z8"/>
    <w:rsid w:val="0091112A"/>
  </w:style>
  <w:style w:type="character" w:customStyle="1" w:styleId="WW8Num24z0">
    <w:name w:val="WW8Num24z0"/>
    <w:rsid w:val="0091112A"/>
    <w:rPr>
      <w:rFonts w:ascii="Calibri" w:hAnsi="Calibri" w:cs="Calibri"/>
    </w:rPr>
  </w:style>
  <w:style w:type="character" w:customStyle="1" w:styleId="WW8Num24z1">
    <w:name w:val="WW8Num24z1"/>
    <w:rsid w:val="0091112A"/>
    <w:rPr>
      <w:rFonts w:ascii="Courier New" w:hAnsi="Courier New" w:cs="Courier New"/>
    </w:rPr>
  </w:style>
  <w:style w:type="character" w:customStyle="1" w:styleId="WW8Num24z2">
    <w:name w:val="WW8Num24z2"/>
    <w:rsid w:val="0091112A"/>
    <w:rPr>
      <w:rFonts w:ascii="Wingdings" w:hAnsi="Wingdings" w:cs="Wingdings"/>
    </w:rPr>
  </w:style>
  <w:style w:type="character" w:customStyle="1" w:styleId="WW8Num24z3">
    <w:name w:val="WW8Num24z3"/>
    <w:rsid w:val="0091112A"/>
    <w:rPr>
      <w:rFonts w:ascii="Symbol" w:hAnsi="Symbol" w:cs="Symbol"/>
    </w:rPr>
  </w:style>
  <w:style w:type="character" w:customStyle="1" w:styleId="WW8Num24z4">
    <w:name w:val="WW8Num24z4"/>
    <w:rsid w:val="0091112A"/>
  </w:style>
  <w:style w:type="character" w:customStyle="1" w:styleId="WW8Num24z5">
    <w:name w:val="WW8Num24z5"/>
    <w:rsid w:val="0091112A"/>
  </w:style>
  <w:style w:type="character" w:customStyle="1" w:styleId="WW8Num24z6">
    <w:name w:val="WW8Num24z6"/>
    <w:rsid w:val="0091112A"/>
  </w:style>
  <w:style w:type="character" w:customStyle="1" w:styleId="WW8Num24z7">
    <w:name w:val="WW8Num24z7"/>
    <w:rsid w:val="0091112A"/>
  </w:style>
  <w:style w:type="character" w:customStyle="1" w:styleId="WW8Num24z8">
    <w:name w:val="WW8Num24z8"/>
    <w:rsid w:val="0091112A"/>
  </w:style>
  <w:style w:type="character" w:customStyle="1" w:styleId="WW8Num25z0">
    <w:name w:val="WW8Num25z0"/>
    <w:rsid w:val="0091112A"/>
    <w:rPr>
      <w:rFonts w:ascii="Calibri" w:hAnsi="Calibri" w:cs="Calibri"/>
    </w:rPr>
  </w:style>
  <w:style w:type="character" w:customStyle="1" w:styleId="WW8Num25z1">
    <w:name w:val="WW8Num25z1"/>
    <w:rsid w:val="0091112A"/>
    <w:rPr>
      <w:rFonts w:ascii="Courier New" w:hAnsi="Courier New" w:cs="Courier New"/>
    </w:rPr>
  </w:style>
  <w:style w:type="character" w:customStyle="1" w:styleId="WW8Num25z2">
    <w:name w:val="WW8Num25z2"/>
    <w:rsid w:val="0091112A"/>
    <w:rPr>
      <w:rFonts w:ascii="Wingdings" w:hAnsi="Wingdings" w:cs="Wingdings"/>
    </w:rPr>
  </w:style>
  <w:style w:type="character" w:customStyle="1" w:styleId="WW8Num25z3">
    <w:name w:val="WW8Num25z3"/>
    <w:rsid w:val="0091112A"/>
    <w:rPr>
      <w:rFonts w:ascii="Symbol" w:hAnsi="Symbol" w:cs="Symbol"/>
    </w:rPr>
  </w:style>
  <w:style w:type="character" w:customStyle="1" w:styleId="WW8Num25z4">
    <w:name w:val="WW8Num25z4"/>
    <w:rsid w:val="0091112A"/>
  </w:style>
  <w:style w:type="character" w:customStyle="1" w:styleId="WW8Num25z5">
    <w:name w:val="WW8Num25z5"/>
    <w:rsid w:val="0091112A"/>
  </w:style>
  <w:style w:type="character" w:customStyle="1" w:styleId="WW8Num25z6">
    <w:name w:val="WW8Num25z6"/>
    <w:rsid w:val="0091112A"/>
  </w:style>
  <w:style w:type="character" w:customStyle="1" w:styleId="WW8Num25z7">
    <w:name w:val="WW8Num25z7"/>
    <w:rsid w:val="0091112A"/>
  </w:style>
  <w:style w:type="character" w:customStyle="1" w:styleId="WW8Num25z8">
    <w:name w:val="WW8Num25z8"/>
    <w:rsid w:val="0091112A"/>
  </w:style>
  <w:style w:type="character" w:customStyle="1" w:styleId="WW8Num26z0">
    <w:name w:val="WW8Num26z0"/>
    <w:rsid w:val="0091112A"/>
    <w:rPr>
      <w:rFonts w:hint="default"/>
    </w:rPr>
  </w:style>
  <w:style w:type="character" w:customStyle="1" w:styleId="WW8Num26z1">
    <w:name w:val="WW8Num26z1"/>
    <w:rsid w:val="0091112A"/>
  </w:style>
  <w:style w:type="character" w:customStyle="1" w:styleId="WW8Num26z2">
    <w:name w:val="WW8Num26z2"/>
    <w:rsid w:val="0091112A"/>
  </w:style>
  <w:style w:type="character" w:customStyle="1" w:styleId="WW8Num26z3">
    <w:name w:val="WW8Num26z3"/>
    <w:rsid w:val="0091112A"/>
  </w:style>
  <w:style w:type="character" w:customStyle="1" w:styleId="WW8Num26z4">
    <w:name w:val="WW8Num26z4"/>
    <w:rsid w:val="0091112A"/>
  </w:style>
  <w:style w:type="character" w:customStyle="1" w:styleId="WW8Num26z5">
    <w:name w:val="WW8Num26z5"/>
    <w:rsid w:val="0091112A"/>
  </w:style>
  <w:style w:type="character" w:customStyle="1" w:styleId="WW8Num26z6">
    <w:name w:val="WW8Num26z6"/>
    <w:rsid w:val="0091112A"/>
  </w:style>
  <w:style w:type="character" w:customStyle="1" w:styleId="WW8Num26z7">
    <w:name w:val="WW8Num26z7"/>
    <w:rsid w:val="0091112A"/>
  </w:style>
  <w:style w:type="character" w:customStyle="1" w:styleId="WW8Num26z8">
    <w:name w:val="WW8Num26z8"/>
    <w:rsid w:val="0091112A"/>
  </w:style>
  <w:style w:type="character" w:customStyle="1" w:styleId="WW8Num27z0">
    <w:name w:val="WW8Num27z0"/>
    <w:rsid w:val="0091112A"/>
    <w:rPr>
      <w:rFonts w:ascii="Calibri" w:hAnsi="Calibri" w:cs="Calibri"/>
    </w:rPr>
  </w:style>
  <w:style w:type="character" w:customStyle="1" w:styleId="WW8Num27z1">
    <w:name w:val="WW8Num27z1"/>
    <w:rsid w:val="0091112A"/>
    <w:rPr>
      <w:rFonts w:ascii="Courier New" w:hAnsi="Courier New" w:cs="Courier New"/>
    </w:rPr>
  </w:style>
  <w:style w:type="character" w:customStyle="1" w:styleId="WW8Num27z2">
    <w:name w:val="WW8Num27z2"/>
    <w:rsid w:val="0091112A"/>
    <w:rPr>
      <w:rFonts w:ascii="Wingdings" w:hAnsi="Wingdings" w:cs="Wingdings"/>
    </w:rPr>
  </w:style>
  <w:style w:type="character" w:customStyle="1" w:styleId="WW8Num27z3">
    <w:name w:val="WW8Num27z3"/>
    <w:rsid w:val="0091112A"/>
    <w:rPr>
      <w:rFonts w:ascii="Symbol" w:hAnsi="Symbol" w:cs="Symbol"/>
    </w:rPr>
  </w:style>
  <w:style w:type="character" w:customStyle="1" w:styleId="WW8Num27z4">
    <w:name w:val="WW8Num27z4"/>
    <w:rsid w:val="0091112A"/>
  </w:style>
  <w:style w:type="character" w:customStyle="1" w:styleId="WW8Num27z5">
    <w:name w:val="WW8Num27z5"/>
    <w:rsid w:val="0091112A"/>
  </w:style>
  <w:style w:type="character" w:customStyle="1" w:styleId="WW8Num27z6">
    <w:name w:val="WW8Num27z6"/>
    <w:rsid w:val="0091112A"/>
  </w:style>
  <w:style w:type="character" w:customStyle="1" w:styleId="WW8Num27z7">
    <w:name w:val="WW8Num27z7"/>
    <w:rsid w:val="0091112A"/>
  </w:style>
  <w:style w:type="character" w:customStyle="1" w:styleId="WW8Num27z8">
    <w:name w:val="WW8Num27z8"/>
    <w:rsid w:val="0091112A"/>
  </w:style>
  <w:style w:type="character" w:customStyle="1" w:styleId="WW8Num28z0">
    <w:name w:val="WW8Num28z0"/>
    <w:rsid w:val="0091112A"/>
    <w:rPr>
      <w:rFonts w:hint="default"/>
    </w:rPr>
  </w:style>
  <w:style w:type="character" w:customStyle="1" w:styleId="WW8Num28z1">
    <w:name w:val="WW8Num28z1"/>
    <w:rsid w:val="0091112A"/>
  </w:style>
  <w:style w:type="character" w:customStyle="1" w:styleId="WW8Num28z2">
    <w:name w:val="WW8Num28z2"/>
    <w:rsid w:val="0091112A"/>
  </w:style>
  <w:style w:type="character" w:customStyle="1" w:styleId="WW8Num28z3">
    <w:name w:val="WW8Num28z3"/>
    <w:rsid w:val="0091112A"/>
  </w:style>
  <w:style w:type="character" w:customStyle="1" w:styleId="WW8Num28z4">
    <w:name w:val="WW8Num28z4"/>
    <w:rsid w:val="0091112A"/>
  </w:style>
  <w:style w:type="character" w:customStyle="1" w:styleId="WW8Num28z5">
    <w:name w:val="WW8Num28z5"/>
    <w:rsid w:val="0091112A"/>
  </w:style>
  <w:style w:type="character" w:customStyle="1" w:styleId="WW8Num28z6">
    <w:name w:val="WW8Num28z6"/>
    <w:rsid w:val="0091112A"/>
  </w:style>
  <w:style w:type="character" w:customStyle="1" w:styleId="WW8Num28z7">
    <w:name w:val="WW8Num28z7"/>
    <w:rsid w:val="0091112A"/>
  </w:style>
  <w:style w:type="character" w:customStyle="1" w:styleId="WW8Num28z8">
    <w:name w:val="WW8Num28z8"/>
    <w:rsid w:val="0091112A"/>
  </w:style>
  <w:style w:type="character" w:customStyle="1" w:styleId="WW8Num29z0">
    <w:name w:val="WW8Num29z0"/>
    <w:rsid w:val="0091112A"/>
    <w:rPr>
      <w:rFonts w:ascii="Calibri" w:hAnsi="Calibri" w:cs="Calibri"/>
    </w:rPr>
  </w:style>
  <w:style w:type="character" w:customStyle="1" w:styleId="WW8Num29z1">
    <w:name w:val="WW8Num29z1"/>
    <w:rsid w:val="0091112A"/>
    <w:rPr>
      <w:rFonts w:ascii="Courier New" w:hAnsi="Courier New" w:cs="Courier New"/>
    </w:rPr>
  </w:style>
  <w:style w:type="character" w:customStyle="1" w:styleId="WW8Num29z2">
    <w:name w:val="WW8Num29z2"/>
    <w:rsid w:val="0091112A"/>
    <w:rPr>
      <w:rFonts w:ascii="Wingdings" w:hAnsi="Wingdings" w:cs="Wingdings"/>
    </w:rPr>
  </w:style>
  <w:style w:type="character" w:customStyle="1" w:styleId="WW8Num29z3">
    <w:name w:val="WW8Num29z3"/>
    <w:rsid w:val="0091112A"/>
    <w:rPr>
      <w:rFonts w:ascii="Symbol" w:hAnsi="Symbol" w:cs="Symbol"/>
    </w:rPr>
  </w:style>
  <w:style w:type="character" w:customStyle="1" w:styleId="WW8Num29z4">
    <w:name w:val="WW8Num29z4"/>
    <w:rsid w:val="0091112A"/>
  </w:style>
  <w:style w:type="character" w:customStyle="1" w:styleId="WW8Num29z5">
    <w:name w:val="WW8Num29z5"/>
    <w:rsid w:val="0091112A"/>
  </w:style>
  <w:style w:type="character" w:customStyle="1" w:styleId="WW8Num29z6">
    <w:name w:val="WW8Num29z6"/>
    <w:rsid w:val="0091112A"/>
  </w:style>
  <w:style w:type="character" w:customStyle="1" w:styleId="WW8Num29z7">
    <w:name w:val="WW8Num29z7"/>
    <w:rsid w:val="0091112A"/>
  </w:style>
  <w:style w:type="character" w:customStyle="1" w:styleId="WW8Num29z8">
    <w:name w:val="WW8Num29z8"/>
    <w:rsid w:val="0091112A"/>
  </w:style>
  <w:style w:type="character" w:customStyle="1" w:styleId="WW8Num30z0">
    <w:name w:val="WW8Num30z0"/>
    <w:rsid w:val="0091112A"/>
  </w:style>
  <w:style w:type="character" w:customStyle="1" w:styleId="WW8Num30z1">
    <w:name w:val="WW8Num30z1"/>
    <w:rsid w:val="0091112A"/>
  </w:style>
  <w:style w:type="character" w:customStyle="1" w:styleId="WW8Num30z2">
    <w:name w:val="WW8Num30z2"/>
    <w:rsid w:val="0091112A"/>
  </w:style>
  <w:style w:type="character" w:customStyle="1" w:styleId="WW8Num30z3">
    <w:name w:val="WW8Num30z3"/>
    <w:rsid w:val="0091112A"/>
  </w:style>
  <w:style w:type="character" w:customStyle="1" w:styleId="WW8Num30z4">
    <w:name w:val="WW8Num30z4"/>
    <w:rsid w:val="0091112A"/>
  </w:style>
  <w:style w:type="character" w:customStyle="1" w:styleId="WW8Num30z5">
    <w:name w:val="WW8Num30z5"/>
    <w:rsid w:val="0091112A"/>
  </w:style>
  <w:style w:type="character" w:customStyle="1" w:styleId="WW8Num30z6">
    <w:name w:val="WW8Num30z6"/>
    <w:rsid w:val="0091112A"/>
  </w:style>
  <w:style w:type="character" w:customStyle="1" w:styleId="WW8Num30z7">
    <w:name w:val="WW8Num30z7"/>
    <w:rsid w:val="0091112A"/>
  </w:style>
  <w:style w:type="character" w:customStyle="1" w:styleId="WW8Num30z8">
    <w:name w:val="WW8Num30z8"/>
    <w:rsid w:val="0091112A"/>
  </w:style>
  <w:style w:type="character" w:customStyle="1" w:styleId="WW8Num31z0">
    <w:name w:val="WW8Num31z0"/>
    <w:rsid w:val="0091112A"/>
    <w:rPr>
      <w:rFonts w:ascii="Calibri" w:hAnsi="Calibri" w:cs="Calibri"/>
    </w:rPr>
  </w:style>
  <w:style w:type="character" w:customStyle="1" w:styleId="WW8Num31z1">
    <w:name w:val="WW8Num31z1"/>
    <w:rsid w:val="0091112A"/>
    <w:rPr>
      <w:rFonts w:ascii="Courier New" w:hAnsi="Courier New" w:cs="Courier New"/>
    </w:rPr>
  </w:style>
  <w:style w:type="character" w:customStyle="1" w:styleId="WW8Num31z2">
    <w:name w:val="WW8Num31z2"/>
    <w:rsid w:val="0091112A"/>
    <w:rPr>
      <w:rFonts w:ascii="Wingdings" w:hAnsi="Wingdings" w:cs="Wingdings"/>
    </w:rPr>
  </w:style>
  <w:style w:type="character" w:customStyle="1" w:styleId="WW8Num31z3">
    <w:name w:val="WW8Num31z3"/>
    <w:rsid w:val="0091112A"/>
    <w:rPr>
      <w:rFonts w:ascii="Symbol" w:hAnsi="Symbol" w:cs="Symbol"/>
    </w:rPr>
  </w:style>
  <w:style w:type="character" w:customStyle="1" w:styleId="WW8Num31z4">
    <w:name w:val="WW8Num31z4"/>
    <w:rsid w:val="0091112A"/>
  </w:style>
  <w:style w:type="character" w:customStyle="1" w:styleId="WW8Num31z5">
    <w:name w:val="WW8Num31z5"/>
    <w:rsid w:val="0091112A"/>
  </w:style>
  <w:style w:type="character" w:customStyle="1" w:styleId="WW8Num31z6">
    <w:name w:val="WW8Num31z6"/>
    <w:rsid w:val="0091112A"/>
  </w:style>
  <w:style w:type="character" w:customStyle="1" w:styleId="WW8Num31z7">
    <w:name w:val="WW8Num31z7"/>
    <w:rsid w:val="0091112A"/>
  </w:style>
  <w:style w:type="character" w:customStyle="1" w:styleId="WW8Num31z8">
    <w:name w:val="WW8Num31z8"/>
    <w:rsid w:val="0091112A"/>
  </w:style>
  <w:style w:type="character" w:customStyle="1" w:styleId="WW8Num32z0">
    <w:name w:val="WW8Num32z0"/>
    <w:rsid w:val="0091112A"/>
    <w:rPr>
      <w:rFonts w:ascii="Calibri" w:hAnsi="Calibri" w:cs="Calibri"/>
    </w:rPr>
  </w:style>
  <w:style w:type="character" w:customStyle="1" w:styleId="WW8Num32z1">
    <w:name w:val="WW8Num32z1"/>
    <w:rsid w:val="0091112A"/>
    <w:rPr>
      <w:rFonts w:ascii="Courier New" w:hAnsi="Courier New" w:cs="Courier New"/>
    </w:rPr>
  </w:style>
  <w:style w:type="character" w:customStyle="1" w:styleId="WW8Num32z2">
    <w:name w:val="WW8Num32z2"/>
    <w:rsid w:val="0091112A"/>
    <w:rPr>
      <w:rFonts w:ascii="Wingdings" w:hAnsi="Wingdings" w:cs="Wingdings"/>
    </w:rPr>
  </w:style>
  <w:style w:type="character" w:customStyle="1" w:styleId="WW8Num32z3">
    <w:name w:val="WW8Num32z3"/>
    <w:rsid w:val="0091112A"/>
    <w:rPr>
      <w:rFonts w:ascii="Symbol" w:hAnsi="Symbol" w:cs="Symbol"/>
    </w:rPr>
  </w:style>
  <w:style w:type="character" w:customStyle="1" w:styleId="WW8Num32z4">
    <w:name w:val="WW8Num32z4"/>
    <w:rsid w:val="0091112A"/>
  </w:style>
  <w:style w:type="character" w:customStyle="1" w:styleId="WW8Num32z5">
    <w:name w:val="WW8Num32z5"/>
    <w:rsid w:val="0091112A"/>
  </w:style>
  <w:style w:type="character" w:customStyle="1" w:styleId="WW8Num32z6">
    <w:name w:val="WW8Num32z6"/>
    <w:rsid w:val="0091112A"/>
  </w:style>
  <w:style w:type="character" w:customStyle="1" w:styleId="WW8Num32z7">
    <w:name w:val="WW8Num32z7"/>
    <w:rsid w:val="0091112A"/>
  </w:style>
  <w:style w:type="character" w:customStyle="1" w:styleId="WW8Num32z8">
    <w:name w:val="WW8Num32z8"/>
    <w:rsid w:val="0091112A"/>
  </w:style>
  <w:style w:type="character" w:customStyle="1" w:styleId="WW8Num33z0">
    <w:name w:val="WW8Num33z0"/>
    <w:rsid w:val="0091112A"/>
    <w:rPr>
      <w:rFonts w:ascii="Calibri" w:hAnsi="Calibri" w:cs="Calibri"/>
    </w:rPr>
  </w:style>
  <w:style w:type="character" w:customStyle="1" w:styleId="30">
    <w:name w:val="Основной шрифт абзаца3"/>
    <w:rsid w:val="0091112A"/>
  </w:style>
  <w:style w:type="character" w:customStyle="1" w:styleId="10">
    <w:name w:val="Заголовок 1 Знак"/>
    <w:rsid w:val="0091112A"/>
    <w:rPr>
      <w:rFonts w:ascii="Times New Roman" w:eastAsia="Times New Roman" w:hAnsi="Times New Roman" w:cs="Times New Roman"/>
      <w:sz w:val="28"/>
      <w:szCs w:val="24"/>
    </w:rPr>
  </w:style>
  <w:style w:type="character" w:customStyle="1" w:styleId="a5">
    <w:name w:val="Подзаголовок Знак"/>
    <w:rsid w:val="0091112A"/>
    <w:rPr>
      <w:rFonts w:ascii="Times New Roman" w:eastAsia="Times New Roman" w:hAnsi="Times New Roman" w:cs="Times New Roman"/>
      <w:b/>
      <w:bCs/>
      <w:sz w:val="28"/>
      <w:szCs w:val="24"/>
    </w:rPr>
  </w:style>
  <w:style w:type="character" w:customStyle="1" w:styleId="31">
    <w:name w:val="Основной текст 3 Знак"/>
    <w:rsid w:val="0091112A"/>
    <w:rPr>
      <w:rFonts w:ascii="Times New Roman" w:eastAsia="Times New Roman" w:hAnsi="Times New Roman" w:cs="Times New Roman"/>
      <w:bCs/>
      <w:color w:val="000000"/>
      <w:sz w:val="16"/>
      <w:szCs w:val="16"/>
    </w:rPr>
  </w:style>
  <w:style w:type="character" w:customStyle="1" w:styleId="a6">
    <w:name w:val="Текст выноски Знак"/>
    <w:rsid w:val="0091112A"/>
    <w:rPr>
      <w:rFonts w:ascii="Tahoma" w:eastAsia="Times New Roman" w:hAnsi="Tahoma" w:cs="Tahoma"/>
      <w:sz w:val="16"/>
      <w:szCs w:val="16"/>
    </w:rPr>
  </w:style>
  <w:style w:type="character" w:customStyle="1" w:styleId="32">
    <w:name w:val="Заголовок 3 Знак"/>
    <w:rsid w:val="0091112A"/>
    <w:rPr>
      <w:rFonts w:ascii="Times New Roman" w:eastAsia="Times New Roman" w:hAnsi="Times New Roman" w:cs="Times New Roman"/>
      <w:b/>
      <w:bCs/>
      <w:spacing w:val="-6"/>
      <w:sz w:val="26"/>
      <w:szCs w:val="26"/>
      <w:shd w:val="clear" w:color="auto" w:fill="FFFFFF"/>
    </w:rPr>
  </w:style>
  <w:style w:type="character" w:customStyle="1" w:styleId="90">
    <w:name w:val="Заголовок 9 Знак"/>
    <w:rsid w:val="0091112A"/>
    <w:rPr>
      <w:rFonts w:ascii="Arial" w:eastAsia="Times New Roman" w:hAnsi="Arial" w:cs="Arial"/>
      <w:sz w:val="22"/>
      <w:szCs w:val="22"/>
    </w:rPr>
  </w:style>
  <w:style w:type="character" w:customStyle="1" w:styleId="Absatz-Standardschriftart">
    <w:name w:val="Absatz-Standardschriftart"/>
    <w:rsid w:val="0091112A"/>
  </w:style>
  <w:style w:type="character" w:customStyle="1" w:styleId="WW-Absatz-Standardschriftart">
    <w:name w:val="WW-Absatz-Standardschriftart"/>
    <w:rsid w:val="0091112A"/>
  </w:style>
  <w:style w:type="character" w:customStyle="1" w:styleId="WW-Absatz-Standardschriftart1">
    <w:name w:val="WW-Absatz-Standardschriftart1"/>
    <w:rsid w:val="0091112A"/>
  </w:style>
  <w:style w:type="character" w:customStyle="1" w:styleId="WW-Absatz-Standardschriftart11">
    <w:name w:val="WW-Absatz-Standardschriftart11"/>
    <w:rsid w:val="0091112A"/>
  </w:style>
  <w:style w:type="character" w:customStyle="1" w:styleId="WW-Absatz-Standardschriftart111">
    <w:name w:val="WW-Absatz-Standardschriftart111"/>
    <w:rsid w:val="0091112A"/>
  </w:style>
  <w:style w:type="character" w:customStyle="1" w:styleId="WW-Absatz-Standardschriftart1111">
    <w:name w:val="WW-Absatz-Standardschriftart1111"/>
    <w:rsid w:val="0091112A"/>
  </w:style>
  <w:style w:type="character" w:customStyle="1" w:styleId="WW-Absatz-Standardschriftart11111">
    <w:name w:val="WW-Absatz-Standardschriftart11111"/>
    <w:rsid w:val="0091112A"/>
  </w:style>
  <w:style w:type="character" w:customStyle="1" w:styleId="20">
    <w:name w:val="Основной шрифт абзаца2"/>
    <w:rsid w:val="0091112A"/>
  </w:style>
  <w:style w:type="character" w:customStyle="1" w:styleId="WW-Absatz-Standardschriftart111111">
    <w:name w:val="WW-Absatz-Standardschriftart111111"/>
    <w:rsid w:val="0091112A"/>
  </w:style>
  <w:style w:type="character" w:customStyle="1" w:styleId="WW-Absatz-Standardschriftart1111111">
    <w:name w:val="WW-Absatz-Standardschriftart1111111"/>
    <w:rsid w:val="0091112A"/>
  </w:style>
  <w:style w:type="character" w:customStyle="1" w:styleId="WW-Absatz-Standardschriftart11111111">
    <w:name w:val="WW-Absatz-Standardschriftart11111111"/>
    <w:rsid w:val="0091112A"/>
  </w:style>
  <w:style w:type="character" w:customStyle="1" w:styleId="WW-Absatz-Standardschriftart111111111">
    <w:name w:val="WW-Absatz-Standardschriftart111111111"/>
    <w:rsid w:val="0091112A"/>
  </w:style>
  <w:style w:type="character" w:customStyle="1" w:styleId="WW-Absatz-Standardschriftart1111111111">
    <w:name w:val="WW-Absatz-Standardschriftart1111111111"/>
    <w:rsid w:val="0091112A"/>
  </w:style>
  <w:style w:type="character" w:customStyle="1" w:styleId="WW8NumSt1z0">
    <w:name w:val="WW8NumSt1z0"/>
    <w:rsid w:val="0091112A"/>
    <w:rPr>
      <w:rFonts w:ascii="Times New Roman" w:hAnsi="Times New Roman" w:cs="Times New Roman"/>
    </w:rPr>
  </w:style>
  <w:style w:type="character" w:customStyle="1" w:styleId="11">
    <w:name w:val="Основной шрифт абзаца1"/>
    <w:rsid w:val="0091112A"/>
  </w:style>
  <w:style w:type="character" w:styleId="a7">
    <w:name w:val="Hyperlink"/>
    <w:rsid w:val="0091112A"/>
    <w:rPr>
      <w:color w:val="000080"/>
      <w:u w:val="single"/>
    </w:rPr>
  </w:style>
  <w:style w:type="character" w:customStyle="1" w:styleId="highlight">
    <w:name w:val="highlight"/>
    <w:basedOn w:val="20"/>
    <w:rsid w:val="0091112A"/>
  </w:style>
  <w:style w:type="character" w:customStyle="1" w:styleId="WW8Num15z1">
    <w:name w:val="WW8Num15z1"/>
    <w:rsid w:val="0091112A"/>
    <w:rPr>
      <w:rFonts w:ascii="Courier New" w:hAnsi="Courier New" w:cs="Courier New"/>
    </w:rPr>
  </w:style>
  <w:style w:type="character" w:customStyle="1" w:styleId="WW8Num15z2">
    <w:name w:val="WW8Num15z2"/>
    <w:rsid w:val="0091112A"/>
    <w:rPr>
      <w:rFonts w:ascii="Wingdings" w:hAnsi="Wingdings" w:cs="Wingdings"/>
    </w:rPr>
  </w:style>
  <w:style w:type="character" w:customStyle="1" w:styleId="WW8Num15z3">
    <w:name w:val="WW8Num15z3"/>
    <w:rsid w:val="0091112A"/>
    <w:rPr>
      <w:rFonts w:ascii="Symbol" w:hAnsi="Symbol" w:cs="Symbol"/>
    </w:rPr>
  </w:style>
  <w:style w:type="character" w:customStyle="1" w:styleId="WW8Num14z1">
    <w:name w:val="WW8Num14z1"/>
    <w:rsid w:val="0091112A"/>
    <w:rPr>
      <w:rFonts w:ascii="Courier New" w:hAnsi="Courier New" w:cs="Courier New"/>
    </w:rPr>
  </w:style>
  <w:style w:type="character" w:customStyle="1" w:styleId="WW8Num14z2">
    <w:name w:val="WW8Num14z2"/>
    <w:rsid w:val="0091112A"/>
    <w:rPr>
      <w:rFonts w:ascii="Wingdings" w:hAnsi="Wingdings" w:cs="Wingdings"/>
    </w:rPr>
  </w:style>
  <w:style w:type="character" w:customStyle="1" w:styleId="WW8Num14z3">
    <w:name w:val="WW8Num14z3"/>
    <w:rsid w:val="0091112A"/>
    <w:rPr>
      <w:rFonts w:ascii="Symbol" w:hAnsi="Symbol" w:cs="Symbol"/>
    </w:rPr>
  </w:style>
  <w:style w:type="character" w:customStyle="1" w:styleId="WW8Num16z1">
    <w:name w:val="WW8Num16z1"/>
    <w:rsid w:val="0091112A"/>
    <w:rPr>
      <w:rFonts w:ascii="Courier New" w:hAnsi="Courier New" w:cs="Courier New"/>
    </w:rPr>
  </w:style>
  <w:style w:type="character" w:customStyle="1" w:styleId="WW8Num16z2">
    <w:name w:val="WW8Num16z2"/>
    <w:rsid w:val="0091112A"/>
    <w:rPr>
      <w:rFonts w:ascii="Wingdings" w:hAnsi="Wingdings" w:cs="Wingdings"/>
    </w:rPr>
  </w:style>
  <w:style w:type="character" w:customStyle="1" w:styleId="WW8Num16z3">
    <w:name w:val="WW8Num16z3"/>
    <w:rsid w:val="0091112A"/>
    <w:rPr>
      <w:rFonts w:ascii="Symbol" w:hAnsi="Symbol" w:cs="Symbol"/>
    </w:rPr>
  </w:style>
  <w:style w:type="character" w:styleId="a8">
    <w:name w:val="Emphasis"/>
    <w:qFormat/>
    <w:rsid w:val="0091112A"/>
    <w:rPr>
      <w:i/>
      <w:iCs/>
    </w:rPr>
  </w:style>
  <w:style w:type="character" w:customStyle="1" w:styleId="WW8Num20z1">
    <w:name w:val="WW8Num20z1"/>
    <w:rsid w:val="0091112A"/>
    <w:rPr>
      <w:rFonts w:ascii="Courier New" w:hAnsi="Courier New" w:cs="Courier New"/>
    </w:rPr>
  </w:style>
  <w:style w:type="character" w:customStyle="1" w:styleId="WW8Num20z2">
    <w:name w:val="WW8Num20z2"/>
    <w:rsid w:val="0091112A"/>
    <w:rPr>
      <w:rFonts w:ascii="Wingdings" w:hAnsi="Wingdings" w:cs="Wingdings"/>
    </w:rPr>
  </w:style>
  <w:style w:type="character" w:customStyle="1" w:styleId="WW8Num20z3">
    <w:name w:val="WW8Num20z3"/>
    <w:rsid w:val="0091112A"/>
    <w:rPr>
      <w:rFonts w:ascii="Symbol" w:hAnsi="Symbol" w:cs="Symbol"/>
    </w:rPr>
  </w:style>
  <w:style w:type="character" w:customStyle="1" w:styleId="WW8Num33z1">
    <w:name w:val="WW8Num33z1"/>
    <w:rsid w:val="0091112A"/>
    <w:rPr>
      <w:rFonts w:ascii="Courier New" w:hAnsi="Courier New" w:cs="Courier New"/>
    </w:rPr>
  </w:style>
  <w:style w:type="character" w:customStyle="1" w:styleId="WW8Num33z2">
    <w:name w:val="WW8Num33z2"/>
    <w:rsid w:val="0091112A"/>
    <w:rPr>
      <w:rFonts w:ascii="Wingdings" w:hAnsi="Wingdings" w:cs="Wingdings"/>
    </w:rPr>
  </w:style>
  <w:style w:type="character" w:customStyle="1" w:styleId="WW8Num33z3">
    <w:name w:val="WW8Num33z3"/>
    <w:rsid w:val="0091112A"/>
    <w:rPr>
      <w:rFonts w:ascii="Symbol" w:hAnsi="Symbol" w:cs="Symbol"/>
    </w:rPr>
  </w:style>
  <w:style w:type="character" w:customStyle="1" w:styleId="WW8Num36z0">
    <w:name w:val="WW8Num36z0"/>
    <w:rsid w:val="0091112A"/>
    <w:rPr>
      <w:rFonts w:ascii="Calibri" w:hAnsi="Calibri" w:cs="Calibri"/>
    </w:rPr>
  </w:style>
  <w:style w:type="character" w:customStyle="1" w:styleId="WW8Num36z1">
    <w:name w:val="WW8Num36z1"/>
    <w:rsid w:val="0091112A"/>
    <w:rPr>
      <w:rFonts w:ascii="Courier New" w:hAnsi="Courier New" w:cs="Courier New"/>
    </w:rPr>
  </w:style>
  <w:style w:type="character" w:customStyle="1" w:styleId="WW8Num36z2">
    <w:name w:val="WW8Num36z2"/>
    <w:rsid w:val="0091112A"/>
    <w:rPr>
      <w:rFonts w:ascii="Wingdings" w:hAnsi="Wingdings" w:cs="Wingdings"/>
    </w:rPr>
  </w:style>
  <w:style w:type="character" w:customStyle="1" w:styleId="WW8Num36z3">
    <w:name w:val="WW8Num36z3"/>
    <w:rsid w:val="0091112A"/>
    <w:rPr>
      <w:rFonts w:ascii="Symbol" w:hAnsi="Symbol" w:cs="Symbol"/>
    </w:rPr>
  </w:style>
  <w:style w:type="character" w:customStyle="1" w:styleId="WW8Num13z1">
    <w:name w:val="WW8Num13z1"/>
    <w:rsid w:val="0091112A"/>
    <w:rPr>
      <w:rFonts w:ascii="Courier New" w:hAnsi="Courier New" w:cs="Courier New"/>
    </w:rPr>
  </w:style>
  <w:style w:type="character" w:customStyle="1" w:styleId="WW8Num13z2">
    <w:name w:val="WW8Num13z2"/>
    <w:rsid w:val="0091112A"/>
    <w:rPr>
      <w:rFonts w:ascii="Wingdings" w:hAnsi="Wingdings" w:cs="Wingdings"/>
    </w:rPr>
  </w:style>
  <w:style w:type="character" w:customStyle="1" w:styleId="WW8Num13z3">
    <w:name w:val="WW8Num13z3"/>
    <w:rsid w:val="0091112A"/>
    <w:rPr>
      <w:rFonts w:ascii="Symbol" w:hAnsi="Symbol" w:cs="Symbol"/>
    </w:rPr>
  </w:style>
  <w:style w:type="character" w:customStyle="1" w:styleId="WW8Num12z1">
    <w:name w:val="WW8Num12z1"/>
    <w:rsid w:val="0091112A"/>
    <w:rPr>
      <w:rFonts w:ascii="Courier New" w:hAnsi="Courier New" w:cs="Courier New"/>
    </w:rPr>
  </w:style>
  <w:style w:type="character" w:customStyle="1" w:styleId="WW8Num12z2">
    <w:name w:val="WW8Num12z2"/>
    <w:rsid w:val="0091112A"/>
    <w:rPr>
      <w:rFonts w:ascii="Wingdings" w:hAnsi="Wingdings" w:cs="Wingdings"/>
    </w:rPr>
  </w:style>
  <w:style w:type="character" w:customStyle="1" w:styleId="WW8Num12z3">
    <w:name w:val="WW8Num12z3"/>
    <w:rsid w:val="0091112A"/>
    <w:rPr>
      <w:rFonts w:ascii="Symbol" w:hAnsi="Symbol" w:cs="Symbol"/>
    </w:rPr>
  </w:style>
  <w:style w:type="character" w:customStyle="1" w:styleId="WW8Num17z1">
    <w:name w:val="WW8Num17z1"/>
    <w:rsid w:val="0091112A"/>
    <w:rPr>
      <w:rFonts w:ascii="Courier New" w:hAnsi="Courier New" w:cs="Courier New"/>
    </w:rPr>
  </w:style>
  <w:style w:type="character" w:customStyle="1" w:styleId="WW8Num17z2">
    <w:name w:val="WW8Num17z2"/>
    <w:rsid w:val="0091112A"/>
    <w:rPr>
      <w:rFonts w:ascii="Wingdings" w:hAnsi="Wingdings" w:cs="Wingdings"/>
    </w:rPr>
  </w:style>
  <w:style w:type="character" w:customStyle="1" w:styleId="WW8Num17z3">
    <w:name w:val="WW8Num17z3"/>
    <w:rsid w:val="0091112A"/>
    <w:rPr>
      <w:rFonts w:ascii="Symbol" w:hAnsi="Symbol" w:cs="Symbol"/>
    </w:rPr>
  </w:style>
  <w:style w:type="character" w:customStyle="1" w:styleId="WW8Num34z0">
    <w:name w:val="WW8Num34z0"/>
    <w:rsid w:val="0091112A"/>
    <w:rPr>
      <w:rFonts w:ascii="Calibri" w:hAnsi="Calibri" w:cs="Calibri"/>
    </w:rPr>
  </w:style>
  <w:style w:type="character" w:customStyle="1" w:styleId="WW8Num34z1">
    <w:name w:val="WW8Num34z1"/>
    <w:rsid w:val="0091112A"/>
    <w:rPr>
      <w:rFonts w:ascii="Courier New" w:hAnsi="Courier New" w:cs="Courier New"/>
    </w:rPr>
  </w:style>
  <w:style w:type="character" w:customStyle="1" w:styleId="WW8Num34z2">
    <w:name w:val="WW8Num34z2"/>
    <w:rsid w:val="0091112A"/>
    <w:rPr>
      <w:rFonts w:ascii="Wingdings" w:hAnsi="Wingdings" w:cs="Wingdings"/>
    </w:rPr>
  </w:style>
  <w:style w:type="character" w:customStyle="1" w:styleId="WW8Num34z3">
    <w:name w:val="WW8Num34z3"/>
    <w:rsid w:val="0091112A"/>
    <w:rPr>
      <w:rFonts w:ascii="Symbol" w:hAnsi="Symbol" w:cs="Symbol"/>
    </w:rPr>
  </w:style>
  <w:style w:type="character" w:customStyle="1" w:styleId="a9">
    <w:name w:val="Основной текст Знак"/>
    <w:rsid w:val="0091112A"/>
    <w:rPr>
      <w:rFonts w:ascii="Times New Roman" w:eastAsia="Times New Roman" w:hAnsi="Times New Roman" w:cs="Times New Roman"/>
      <w:i/>
      <w:iCs/>
      <w:sz w:val="28"/>
      <w:szCs w:val="24"/>
    </w:rPr>
  </w:style>
  <w:style w:type="character" w:customStyle="1" w:styleId="aa">
    <w:name w:val="Основной текст с отступом Знак"/>
    <w:rsid w:val="0091112A"/>
    <w:rPr>
      <w:rFonts w:ascii="Times New Roman" w:eastAsia="Times New Roman" w:hAnsi="Times New Roman" w:cs="Times New Roman"/>
      <w:iCs/>
      <w:sz w:val="24"/>
      <w:szCs w:val="24"/>
      <w:shd w:val="clear" w:color="auto" w:fill="FFFFFF"/>
    </w:rPr>
  </w:style>
  <w:style w:type="paragraph" w:customStyle="1" w:styleId="a0">
    <w:name w:val="Заголовок"/>
    <w:basedOn w:val="a"/>
    <w:next w:val="a1"/>
    <w:rsid w:val="0091112A"/>
    <w:pPr>
      <w:keepNext/>
      <w:spacing w:before="240" w:after="120" w:line="240" w:lineRule="auto"/>
    </w:pPr>
    <w:rPr>
      <w:rFonts w:ascii="Arial" w:eastAsia="SimSun" w:hAnsi="Arial" w:cs="Mangal"/>
      <w:sz w:val="28"/>
      <w:szCs w:val="28"/>
    </w:rPr>
  </w:style>
  <w:style w:type="paragraph" w:styleId="a1">
    <w:name w:val="Body Text"/>
    <w:basedOn w:val="a"/>
    <w:rsid w:val="0091112A"/>
    <w:pPr>
      <w:spacing w:after="0" w:line="240" w:lineRule="auto"/>
    </w:pPr>
    <w:rPr>
      <w:rFonts w:ascii="Times New Roman" w:hAnsi="Times New Roman" w:cs="Times New Roman"/>
      <w:i/>
      <w:iCs/>
      <w:sz w:val="28"/>
      <w:szCs w:val="24"/>
    </w:rPr>
  </w:style>
  <w:style w:type="paragraph" w:styleId="ab">
    <w:name w:val="List"/>
    <w:basedOn w:val="a1"/>
    <w:rsid w:val="0091112A"/>
    <w:rPr>
      <w:rFonts w:cs="Mangal"/>
    </w:rPr>
  </w:style>
  <w:style w:type="paragraph" w:styleId="ac">
    <w:name w:val="caption"/>
    <w:basedOn w:val="a"/>
    <w:qFormat/>
    <w:rsid w:val="0091112A"/>
    <w:pPr>
      <w:suppressLineNumbers/>
      <w:spacing w:before="120" w:after="120"/>
    </w:pPr>
    <w:rPr>
      <w:rFonts w:cs="Mangal"/>
      <w:i/>
      <w:iCs/>
      <w:sz w:val="24"/>
      <w:szCs w:val="24"/>
    </w:rPr>
  </w:style>
  <w:style w:type="paragraph" w:customStyle="1" w:styleId="50">
    <w:name w:val="Указатель5"/>
    <w:basedOn w:val="a"/>
    <w:rsid w:val="0091112A"/>
    <w:pPr>
      <w:suppressLineNumbers/>
    </w:pPr>
    <w:rPr>
      <w:rFonts w:cs="Mangal"/>
    </w:rPr>
  </w:style>
  <w:style w:type="paragraph" w:customStyle="1" w:styleId="40">
    <w:name w:val="Название4"/>
    <w:basedOn w:val="a"/>
    <w:rsid w:val="0091112A"/>
    <w:pPr>
      <w:suppressLineNumbers/>
      <w:spacing w:before="120" w:after="120"/>
    </w:pPr>
    <w:rPr>
      <w:rFonts w:cs="Arial"/>
      <w:i/>
      <w:iCs/>
      <w:sz w:val="24"/>
      <w:szCs w:val="24"/>
    </w:rPr>
  </w:style>
  <w:style w:type="paragraph" w:customStyle="1" w:styleId="41">
    <w:name w:val="Указатель4"/>
    <w:basedOn w:val="a"/>
    <w:rsid w:val="0091112A"/>
    <w:pPr>
      <w:suppressLineNumbers/>
    </w:pPr>
    <w:rPr>
      <w:rFonts w:cs="Arial"/>
    </w:rPr>
  </w:style>
  <w:style w:type="paragraph" w:customStyle="1" w:styleId="33">
    <w:name w:val="Название3"/>
    <w:basedOn w:val="a"/>
    <w:rsid w:val="0091112A"/>
    <w:pPr>
      <w:suppressLineNumbers/>
      <w:spacing w:before="120" w:after="120"/>
    </w:pPr>
    <w:rPr>
      <w:rFonts w:cs="Arial"/>
      <w:i/>
      <w:iCs/>
      <w:sz w:val="24"/>
      <w:szCs w:val="24"/>
    </w:rPr>
  </w:style>
  <w:style w:type="paragraph" w:customStyle="1" w:styleId="34">
    <w:name w:val="Указатель3"/>
    <w:basedOn w:val="a"/>
    <w:rsid w:val="0091112A"/>
    <w:pPr>
      <w:suppressLineNumbers/>
    </w:pPr>
    <w:rPr>
      <w:rFonts w:cs="Arial"/>
    </w:rPr>
  </w:style>
  <w:style w:type="paragraph" w:styleId="ad">
    <w:name w:val="Subtitle"/>
    <w:basedOn w:val="a"/>
    <w:next w:val="a1"/>
    <w:qFormat/>
    <w:rsid w:val="0091112A"/>
    <w:pPr>
      <w:spacing w:after="0" w:line="240" w:lineRule="auto"/>
      <w:jc w:val="center"/>
    </w:pPr>
    <w:rPr>
      <w:rFonts w:ascii="Times New Roman" w:hAnsi="Times New Roman" w:cs="Times New Roman"/>
      <w:b/>
      <w:bCs/>
      <w:sz w:val="28"/>
      <w:szCs w:val="24"/>
    </w:rPr>
  </w:style>
  <w:style w:type="paragraph" w:customStyle="1" w:styleId="310">
    <w:name w:val="Основной текст 31"/>
    <w:basedOn w:val="a"/>
    <w:rsid w:val="0091112A"/>
    <w:pPr>
      <w:spacing w:after="120" w:line="240" w:lineRule="auto"/>
    </w:pPr>
    <w:rPr>
      <w:rFonts w:ascii="Times New Roman" w:hAnsi="Times New Roman" w:cs="Times New Roman"/>
      <w:bCs/>
      <w:color w:val="000000"/>
      <w:sz w:val="16"/>
      <w:szCs w:val="16"/>
    </w:rPr>
  </w:style>
  <w:style w:type="paragraph" w:styleId="ae">
    <w:name w:val="List Paragraph"/>
    <w:basedOn w:val="a"/>
    <w:qFormat/>
    <w:rsid w:val="0091112A"/>
    <w:pPr>
      <w:ind w:left="720"/>
    </w:pPr>
  </w:style>
  <w:style w:type="paragraph" w:styleId="af">
    <w:name w:val="Balloon Text"/>
    <w:basedOn w:val="a"/>
    <w:rsid w:val="0091112A"/>
    <w:pPr>
      <w:spacing w:after="0" w:line="240" w:lineRule="auto"/>
    </w:pPr>
    <w:rPr>
      <w:rFonts w:ascii="Tahoma" w:hAnsi="Tahoma" w:cs="Tahoma"/>
      <w:sz w:val="16"/>
      <w:szCs w:val="16"/>
    </w:rPr>
  </w:style>
  <w:style w:type="paragraph" w:styleId="af0">
    <w:name w:val="No Spacing"/>
    <w:qFormat/>
    <w:rsid w:val="0091112A"/>
    <w:pPr>
      <w:suppressAutoHyphens/>
    </w:pPr>
    <w:rPr>
      <w:rFonts w:ascii="Calibri" w:hAnsi="Calibri" w:cs="Calibri"/>
      <w:sz w:val="22"/>
      <w:szCs w:val="22"/>
      <w:lang w:eastAsia="zh-CN"/>
    </w:rPr>
  </w:style>
  <w:style w:type="paragraph" w:customStyle="1" w:styleId="21">
    <w:name w:val="Название2"/>
    <w:basedOn w:val="a"/>
    <w:rsid w:val="0091112A"/>
    <w:pPr>
      <w:suppressLineNumbers/>
      <w:spacing w:before="120" w:after="120" w:line="240" w:lineRule="auto"/>
    </w:pPr>
    <w:rPr>
      <w:rFonts w:ascii="Times New Roman" w:hAnsi="Times New Roman" w:cs="Mangal"/>
      <w:i/>
      <w:iCs/>
      <w:sz w:val="24"/>
      <w:szCs w:val="24"/>
    </w:rPr>
  </w:style>
  <w:style w:type="paragraph" w:customStyle="1" w:styleId="22">
    <w:name w:val="Указатель2"/>
    <w:basedOn w:val="a"/>
    <w:rsid w:val="0091112A"/>
    <w:pPr>
      <w:suppressLineNumbers/>
      <w:spacing w:after="0" w:line="240" w:lineRule="auto"/>
    </w:pPr>
    <w:rPr>
      <w:rFonts w:ascii="Times New Roman" w:hAnsi="Times New Roman" w:cs="Mangal"/>
      <w:sz w:val="24"/>
      <w:szCs w:val="24"/>
    </w:rPr>
  </w:style>
  <w:style w:type="paragraph" w:customStyle="1" w:styleId="12">
    <w:name w:val="Название1"/>
    <w:basedOn w:val="a"/>
    <w:rsid w:val="0091112A"/>
    <w:pPr>
      <w:suppressLineNumbers/>
      <w:spacing w:before="120" w:after="120" w:line="240" w:lineRule="auto"/>
    </w:pPr>
    <w:rPr>
      <w:rFonts w:ascii="Times New Roman" w:hAnsi="Times New Roman" w:cs="Mangal"/>
      <w:i/>
      <w:iCs/>
      <w:sz w:val="24"/>
      <w:szCs w:val="24"/>
    </w:rPr>
  </w:style>
  <w:style w:type="paragraph" w:customStyle="1" w:styleId="13">
    <w:name w:val="Указатель1"/>
    <w:basedOn w:val="a"/>
    <w:rsid w:val="0091112A"/>
    <w:pPr>
      <w:suppressLineNumbers/>
      <w:spacing w:after="0" w:line="240" w:lineRule="auto"/>
    </w:pPr>
    <w:rPr>
      <w:rFonts w:ascii="Times New Roman" w:hAnsi="Times New Roman" w:cs="Mangal"/>
      <w:sz w:val="24"/>
      <w:szCs w:val="24"/>
    </w:rPr>
  </w:style>
  <w:style w:type="paragraph" w:styleId="af1">
    <w:name w:val="Normal (Web)"/>
    <w:basedOn w:val="a"/>
    <w:rsid w:val="0091112A"/>
    <w:pPr>
      <w:spacing w:before="280" w:after="280" w:line="240" w:lineRule="auto"/>
    </w:pPr>
    <w:rPr>
      <w:rFonts w:ascii="Times New Roman" w:hAnsi="Times New Roman" w:cs="Times New Roman"/>
      <w:sz w:val="24"/>
      <w:szCs w:val="24"/>
    </w:rPr>
  </w:style>
  <w:style w:type="paragraph" w:styleId="af2">
    <w:name w:val="Body Text Indent"/>
    <w:basedOn w:val="a"/>
    <w:rsid w:val="0091112A"/>
    <w:pPr>
      <w:widowControl w:val="0"/>
      <w:shd w:val="clear" w:color="auto" w:fill="FFFFFF"/>
      <w:tabs>
        <w:tab w:val="left" w:pos="173"/>
      </w:tabs>
      <w:autoSpaceDE w:val="0"/>
      <w:spacing w:before="10" w:after="0" w:line="240" w:lineRule="auto"/>
      <w:ind w:left="5"/>
      <w:jc w:val="both"/>
    </w:pPr>
    <w:rPr>
      <w:rFonts w:ascii="Times New Roman" w:hAnsi="Times New Roman" w:cs="Times New Roman"/>
      <w:iCs/>
      <w:sz w:val="24"/>
      <w:szCs w:val="24"/>
    </w:rPr>
  </w:style>
  <w:style w:type="paragraph" w:customStyle="1" w:styleId="western">
    <w:name w:val="western"/>
    <w:basedOn w:val="a"/>
    <w:rsid w:val="0091112A"/>
    <w:pPr>
      <w:spacing w:before="280" w:after="119" w:line="240" w:lineRule="auto"/>
      <w:ind w:firstLine="720"/>
      <w:jc w:val="both"/>
    </w:pPr>
    <w:rPr>
      <w:rFonts w:ascii="Arial" w:hAnsi="Arial" w:cs="Arial"/>
      <w:color w:val="000000"/>
      <w:sz w:val="20"/>
      <w:szCs w:val="20"/>
    </w:rPr>
  </w:style>
  <w:style w:type="paragraph" w:customStyle="1" w:styleId="af3">
    <w:name w:val="Содержимое таблицы"/>
    <w:basedOn w:val="a"/>
    <w:rsid w:val="0091112A"/>
    <w:pPr>
      <w:suppressLineNumbers/>
      <w:spacing w:after="0" w:line="240" w:lineRule="auto"/>
    </w:pPr>
    <w:rPr>
      <w:rFonts w:ascii="Times New Roman" w:hAnsi="Times New Roman" w:cs="Times New Roman"/>
      <w:sz w:val="24"/>
      <w:szCs w:val="24"/>
    </w:rPr>
  </w:style>
  <w:style w:type="paragraph" w:customStyle="1" w:styleId="af4">
    <w:name w:val="Заголовок таблицы"/>
    <w:basedOn w:val="af3"/>
    <w:rsid w:val="0091112A"/>
    <w:pPr>
      <w:jc w:val="center"/>
    </w:pPr>
    <w:rPr>
      <w:b/>
      <w:bCs/>
    </w:rPr>
  </w:style>
  <w:style w:type="paragraph" w:customStyle="1" w:styleId="Style1">
    <w:name w:val="Style1"/>
    <w:basedOn w:val="a"/>
    <w:rsid w:val="0091112A"/>
    <w:pPr>
      <w:widowControl w:val="0"/>
      <w:autoSpaceDE w:val="0"/>
      <w:spacing w:after="0" w:line="240" w:lineRule="auto"/>
    </w:pPr>
    <w:rPr>
      <w:rFonts w:ascii="Times New Roman" w:hAnsi="Times New Roman" w:cs="Times New Roman"/>
      <w:sz w:val="24"/>
      <w:szCs w:val="24"/>
    </w:rPr>
  </w:style>
  <w:style w:type="paragraph" w:customStyle="1" w:styleId="210">
    <w:name w:val="Основной текст с отступом 21"/>
    <w:basedOn w:val="a"/>
    <w:rsid w:val="0091112A"/>
    <w:pPr>
      <w:spacing w:after="120" w:line="480" w:lineRule="auto"/>
      <w:ind w:left="283"/>
    </w:pPr>
    <w:rPr>
      <w:rFonts w:ascii="Times New Roman" w:hAnsi="Times New Roman" w:cs="Times New Roman"/>
      <w:sz w:val="24"/>
      <w:szCs w:val="24"/>
    </w:rPr>
  </w:style>
  <w:style w:type="paragraph" w:customStyle="1" w:styleId="ConsPlusNormal">
    <w:name w:val="ConsPlusNormal"/>
    <w:rsid w:val="0091112A"/>
    <w:pPr>
      <w:widowControl w:val="0"/>
      <w:suppressAutoHyphens/>
      <w:autoSpaceDE w:val="0"/>
      <w:ind w:firstLine="720"/>
    </w:pPr>
    <w:rPr>
      <w:rFonts w:ascii="Arial" w:eastAsia="Arial" w:hAnsi="Arial" w:cs="Arial"/>
      <w:lang w:eastAsia="zh-CN"/>
    </w:rPr>
  </w:style>
  <w:style w:type="paragraph" w:customStyle="1" w:styleId="consplusnormal0">
    <w:name w:val="consplusnormal"/>
    <w:basedOn w:val="a"/>
    <w:rsid w:val="0091112A"/>
    <w:pPr>
      <w:spacing w:before="280" w:after="280" w:line="240" w:lineRule="auto"/>
      <w:ind w:firstLine="709"/>
      <w:jc w:val="both"/>
    </w:pPr>
    <w:rPr>
      <w:rFonts w:ascii="Times New Roman" w:hAnsi="Times New Roman" w:cs="Times New Roman"/>
      <w:sz w:val="24"/>
      <w:szCs w:val="24"/>
    </w:rPr>
  </w:style>
  <w:style w:type="paragraph" w:customStyle="1" w:styleId="ConsPlusNonformat">
    <w:name w:val="ConsPlusNonformat"/>
    <w:rsid w:val="0091112A"/>
    <w:pPr>
      <w:widowControl w:val="0"/>
      <w:suppressAutoHyphens/>
      <w:autoSpaceDE w:val="0"/>
      <w:ind w:left="3538" w:hanging="3538"/>
      <w:jc w:val="both"/>
    </w:pPr>
    <w:rPr>
      <w:rFonts w:ascii="Courier New" w:hAnsi="Courier New" w:cs="Courier New"/>
      <w:lang w:eastAsia="zh-CN"/>
    </w:rPr>
  </w:style>
  <w:style w:type="paragraph" w:customStyle="1" w:styleId="af5">
    <w:name w:val="Блочная цитата"/>
    <w:basedOn w:val="a"/>
    <w:rsid w:val="0091112A"/>
    <w:pPr>
      <w:spacing w:after="283"/>
      <w:ind w:left="567" w:right="567"/>
    </w:pPr>
  </w:style>
  <w:style w:type="paragraph" w:styleId="af6">
    <w:name w:val="Title"/>
    <w:basedOn w:val="a0"/>
    <w:next w:val="a1"/>
    <w:qFormat/>
    <w:rsid w:val="0091112A"/>
    <w:pPr>
      <w:jc w:val="center"/>
    </w:pPr>
    <w:rPr>
      <w:b/>
      <w:bCs/>
      <w:sz w:val="56"/>
      <w:szCs w:val="5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msp.krd.ru/legislation/municipal/4942.php" TargetMode="External"/><Relationship Id="rId18" Type="http://schemas.openxmlformats.org/officeDocument/2006/relationships/hyperlink" Target="garantf1://12054854.4" TargetMode="External"/><Relationship Id="rId26" Type="http://schemas.openxmlformats.org/officeDocument/2006/relationships/hyperlink" Target="garantf1://12012604.6027" TargetMode="External"/><Relationship Id="rId3" Type="http://schemas.openxmlformats.org/officeDocument/2006/relationships/settings" Target="settings.xml"/><Relationship Id="rId21" Type="http://schemas.openxmlformats.org/officeDocument/2006/relationships/hyperlink" Target="garantf1://2060564.1000" TargetMode="External"/><Relationship Id="rId34" Type="http://schemas.openxmlformats.org/officeDocument/2006/relationships/hyperlink" Target="garantf1://10080094.0" TargetMode="External"/><Relationship Id="rId7" Type="http://schemas.openxmlformats.org/officeDocument/2006/relationships/image" Target="media/image3.png"/><Relationship Id="rId12" Type="http://schemas.openxmlformats.org/officeDocument/2006/relationships/hyperlink" Target="http://msp.krd.ru/legislation/municipal/4942.php" TargetMode="External"/><Relationship Id="rId17" Type="http://schemas.openxmlformats.org/officeDocument/2006/relationships/hyperlink" Target="garantf1://10080094.0" TargetMode="External"/><Relationship Id="rId25" Type="http://schemas.openxmlformats.org/officeDocument/2006/relationships/hyperlink" Target="garantf1://23840731.11" TargetMode="External"/><Relationship Id="rId33" Type="http://schemas.openxmlformats.org/officeDocument/2006/relationships/hyperlink" Target="garantf1://10080094.0" TargetMode="External"/><Relationship Id="rId2" Type="http://schemas.openxmlformats.org/officeDocument/2006/relationships/styles" Target="styles.xml"/><Relationship Id="rId16" Type="http://schemas.openxmlformats.org/officeDocument/2006/relationships/hyperlink" Target="garantf1://10080094.0" TargetMode="External"/><Relationship Id="rId20" Type="http://schemas.openxmlformats.org/officeDocument/2006/relationships/hyperlink" Target="garantf1://12033556.1017" TargetMode="External"/><Relationship Id="rId29" Type="http://schemas.openxmlformats.org/officeDocument/2006/relationships/hyperlink" Target="garantf1://10080094.0"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garantf1://7917.0" TargetMode="External"/><Relationship Id="rId32" Type="http://schemas.openxmlformats.org/officeDocument/2006/relationships/hyperlink" Target="garantf1://10080094.0"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garantf1://10080094.0" TargetMode="External"/><Relationship Id="rId23" Type="http://schemas.openxmlformats.org/officeDocument/2006/relationships/hyperlink" Target="garantf1://12039658.0" TargetMode="External"/><Relationship Id="rId28" Type="http://schemas.openxmlformats.org/officeDocument/2006/relationships/hyperlink" Target="garantf1://12012604.6027" TargetMode="External"/><Relationship Id="rId36"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hyperlink" Target="garantf1://10005771.0" TargetMode="External"/><Relationship Id="rId31" Type="http://schemas.openxmlformats.org/officeDocument/2006/relationships/hyperlink" Target="garantf1://85134.0"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msp.krd.ru/legislation/municipal/4942.php" TargetMode="External"/><Relationship Id="rId22" Type="http://schemas.openxmlformats.org/officeDocument/2006/relationships/hyperlink" Target="garantf1://12039658.4000" TargetMode="External"/><Relationship Id="rId27" Type="http://schemas.openxmlformats.org/officeDocument/2006/relationships/hyperlink" Target="garantf1://12012604.2841" TargetMode="External"/><Relationship Id="rId30" Type="http://schemas.openxmlformats.org/officeDocument/2006/relationships/hyperlink" Target="garantf1://455333.0" TargetMode="External"/><Relationship Id="rId35" Type="http://schemas.openxmlformats.org/officeDocument/2006/relationships/hyperlink" Target="garantf1://1008009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44</Pages>
  <Words>11933</Words>
  <Characters>68021</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79795</CharactersWithSpaces>
  <SharedDoc>false</SharedDoc>
  <HLinks>
    <vt:vector size="258" baseType="variant">
      <vt:variant>
        <vt:i4>1703970</vt:i4>
      </vt:variant>
      <vt:variant>
        <vt:i4>126</vt:i4>
      </vt:variant>
      <vt:variant>
        <vt:i4>0</vt:i4>
      </vt:variant>
      <vt:variant>
        <vt:i4>5</vt:i4>
      </vt:variant>
      <vt:variant>
        <vt:lpwstr/>
      </vt:variant>
      <vt:variant>
        <vt:lpwstr>sub_300</vt:lpwstr>
      </vt:variant>
      <vt:variant>
        <vt:i4>1703970</vt:i4>
      </vt:variant>
      <vt:variant>
        <vt:i4>123</vt:i4>
      </vt:variant>
      <vt:variant>
        <vt:i4>0</vt:i4>
      </vt:variant>
      <vt:variant>
        <vt:i4>5</vt:i4>
      </vt:variant>
      <vt:variant>
        <vt:lpwstr/>
      </vt:variant>
      <vt:variant>
        <vt:lpwstr>sub_300</vt:lpwstr>
      </vt:variant>
      <vt:variant>
        <vt:i4>6488116</vt:i4>
      </vt:variant>
      <vt:variant>
        <vt:i4>120</vt:i4>
      </vt:variant>
      <vt:variant>
        <vt:i4>0</vt:i4>
      </vt:variant>
      <vt:variant>
        <vt:i4>5</vt:i4>
      </vt:variant>
      <vt:variant>
        <vt:lpwstr>garantf1://10080094.0/</vt:lpwstr>
      </vt:variant>
      <vt:variant>
        <vt:lpwstr/>
      </vt:variant>
      <vt:variant>
        <vt:i4>6488116</vt:i4>
      </vt:variant>
      <vt:variant>
        <vt:i4>117</vt:i4>
      </vt:variant>
      <vt:variant>
        <vt:i4>0</vt:i4>
      </vt:variant>
      <vt:variant>
        <vt:i4>5</vt:i4>
      </vt:variant>
      <vt:variant>
        <vt:lpwstr>garantf1://10080094.0/</vt:lpwstr>
      </vt:variant>
      <vt:variant>
        <vt:lpwstr/>
      </vt:variant>
      <vt:variant>
        <vt:i4>1703970</vt:i4>
      </vt:variant>
      <vt:variant>
        <vt:i4>114</vt:i4>
      </vt:variant>
      <vt:variant>
        <vt:i4>0</vt:i4>
      </vt:variant>
      <vt:variant>
        <vt:i4>5</vt:i4>
      </vt:variant>
      <vt:variant>
        <vt:lpwstr/>
      </vt:variant>
      <vt:variant>
        <vt:lpwstr>sub_300</vt:lpwstr>
      </vt:variant>
      <vt:variant>
        <vt:i4>1703970</vt:i4>
      </vt:variant>
      <vt:variant>
        <vt:i4>111</vt:i4>
      </vt:variant>
      <vt:variant>
        <vt:i4>0</vt:i4>
      </vt:variant>
      <vt:variant>
        <vt:i4>5</vt:i4>
      </vt:variant>
      <vt:variant>
        <vt:lpwstr/>
      </vt:variant>
      <vt:variant>
        <vt:lpwstr>sub_300</vt:lpwstr>
      </vt:variant>
      <vt:variant>
        <vt:i4>6488116</vt:i4>
      </vt:variant>
      <vt:variant>
        <vt:i4>108</vt:i4>
      </vt:variant>
      <vt:variant>
        <vt:i4>0</vt:i4>
      </vt:variant>
      <vt:variant>
        <vt:i4>5</vt:i4>
      </vt:variant>
      <vt:variant>
        <vt:lpwstr>garantf1://10080094.0/</vt:lpwstr>
      </vt:variant>
      <vt:variant>
        <vt:lpwstr/>
      </vt:variant>
      <vt:variant>
        <vt:i4>6488116</vt:i4>
      </vt:variant>
      <vt:variant>
        <vt:i4>105</vt:i4>
      </vt:variant>
      <vt:variant>
        <vt:i4>0</vt:i4>
      </vt:variant>
      <vt:variant>
        <vt:i4>5</vt:i4>
      </vt:variant>
      <vt:variant>
        <vt:lpwstr>garantf1://10080094.0/</vt:lpwstr>
      </vt:variant>
      <vt:variant>
        <vt:lpwstr/>
      </vt:variant>
      <vt:variant>
        <vt:i4>6750240</vt:i4>
      </vt:variant>
      <vt:variant>
        <vt:i4>102</vt:i4>
      </vt:variant>
      <vt:variant>
        <vt:i4>0</vt:i4>
      </vt:variant>
      <vt:variant>
        <vt:i4>5</vt:i4>
      </vt:variant>
      <vt:variant>
        <vt:lpwstr>garantf1://85134.0/</vt:lpwstr>
      </vt:variant>
      <vt:variant>
        <vt:lpwstr/>
      </vt:variant>
      <vt:variant>
        <vt:i4>5832717</vt:i4>
      </vt:variant>
      <vt:variant>
        <vt:i4>99</vt:i4>
      </vt:variant>
      <vt:variant>
        <vt:i4>0</vt:i4>
      </vt:variant>
      <vt:variant>
        <vt:i4>5</vt:i4>
      </vt:variant>
      <vt:variant>
        <vt:lpwstr>garantf1://455333.0/</vt:lpwstr>
      </vt:variant>
      <vt:variant>
        <vt:lpwstr/>
      </vt:variant>
      <vt:variant>
        <vt:i4>1703970</vt:i4>
      </vt:variant>
      <vt:variant>
        <vt:i4>96</vt:i4>
      </vt:variant>
      <vt:variant>
        <vt:i4>0</vt:i4>
      </vt:variant>
      <vt:variant>
        <vt:i4>5</vt:i4>
      </vt:variant>
      <vt:variant>
        <vt:lpwstr/>
      </vt:variant>
      <vt:variant>
        <vt:lpwstr>sub_300</vt:lpwstr>
      </vt:variant>
      <vt:variant>
        <vt:i4>6488116</vt:i4>
      </vt:variant>
      <vt:variant>
        <vt:i4>93</vt:i4>
      </vt:variant>
      <vt:variant>
        <vt:i4>0</vt:i4>
      </vt:variant>
      <vt:variant>
        <vt:i4>5</vt:i4>
      </vt:variant>
      <vt:variant>
        <vt:lpwstr>garantf1://10080094.0/</vt:lpwstr>
      </vt:variant>
      <vt:variant>
        <vt:lpwstr/>
      </vt:variant>
      <vt:variant>
        <vt:i4>1703970</vt:i4>
      </vt:variant>
      <vt:variant>
        <vt:i4>90</vt:i4>
      </vt:variant>
      <vt:variant>
        <vt:i4>0</vt:i4>
      </vt:variant>
      <vt:variant>
        <vt:i4>5</vt:i4>
      </vt:variant>
      <vt:variant>
        <vt:lpwstr/>
      </vt:variant>
      <vt:variant>
        <vt:lpwstr>sub_300</vt:lpwstr>
      </vt:variant>
      <vt:variant>
        <vt:i4>4194317</vt:i4>
      </vt:variant>
      <vt:variant>
        <vt:i4>87</vt:i4>
      </vt:variant>
      <vt:variant>
        <vt:i4>0</vt:i4>
      </vt:variant>
      <vt:variant>
        <vt:i4>5</vt:i4>
      </vt:variant>
      <vt:variant>
        <vt:lpwstr>garantf1://12012604.6027/</vt:lpwstr>
      </vt:variant>
      <vt:variant>
        <vt:lpwstr/>
      </vt:variant>
      <vt:variant>
        <vt:i4>5111823</vt:i4>
      </vt:variant>
      <vt:variant>
        <vt:i4>84</vt:i4>
      </vt:variant>
      <vt:variant>
        <vt:i4>0</vt:i4>
      </vt:variant>
      <vt:variant>
        <vt:i4>5</vt:i4>
      </vt:variant>
      <vt:variant>
        <vt:lpwstr>garantf1://12012604.2841/</vt:lpwstr>
      </vt:variant>
      <vt:variant>
        <vt:lpwstr/>
      </vt:variant>
      <vt:variant>
        <vt:i4>1703970</vt:i4>
      </vt:variant>
      <vt:variant>
        <vt:i4>81</vt:i4>
      </vt:variant>
      <vt:variant>
        <vt:i4>0</vt:i4>
      </vt:variant>
      <vt:variant>
        <vt:i4>5</vt:i4>
      </vt:variant>
      <vt:variant>
        <vt:lpwstr/>
      </vt:variant>
      <vt:variant>
        <vt:lpwstr>sub_305</vt:lpwstr>
      </vt:variant>
      <vt:variant>
        <vt:i4>1703970</vt:i4>
      </vt:variant>
      <vt:variant>
        <vt:i4>78</vt:i4>
      </vt:variant>
      <vt:variant>
        <vt:i4>0</vt:i4>
      </vt:variant>
      <vt:variant>
        <vt:i4>5</vt:i4>
      </vt:variant>
      <vt:variant>
        <vt:lpwstr/>
      </vt:variant>
      <vt:variant>
        <vt:lpwstr>sub_304</vt:lpwstr>
      </vt:variant>
      <vt:variant>
        <vt:i4>2686992</vt:i4>
      </vt:variant>
      <vt:variant>
        <vt:i4>75</vt:i4>
      </vt:variant>
      <vt:variant>
        <vt:i4>0</vt:i4>
      </vt:variant>
      <vt:variant>
        <vt:i4>5</vt:i4>
      </vt:variant>
      <vt:variant>
        <vt:lpwstr/>
      </vt:variant>
      <vt:variant>
        <vt:lpwstr>sub_3221</vt:lpwstr>
      </vt:variant>
      <vt:variant>
        <vt:i4>4194317</vt:i4>
      </vt:variant>
      <vt:variant>
        <vt:i4>72</vt:i4>
      </vt:variant>
      <vt:variant>
        <vt:i4>0</vt:i4>
      </vt:variant>
      <vt:variant>
        <vt:i4>5</vt:i4>
      </vt:variant>
      <vt:variant>
        <vt:lpwstr>garantf1://12012604.6027/</vt:lpwstr>
      </vt:variant>
      <vt:variant>
        <vt:lpwstr/>
      </vt:variant>
      <vt:variant>
        <vt:i4>2686992</vt:i4>
      </vt:variant>
      <vt:variant>
        <vt:i4>69</vt:i4>
      </vt:variant>
      <vt:variant>
        <vt:i4>0</vt:i4>
      </vt:variant>
      <vt:variant>
        <vt:i4>5</vt:i4>
      </vt:variant>
      <vt:variant>
        <vt:lpwstr/>
      </vt:variant>
      <vt:variant>
        <vt:lpwstr>sub_3221</vt:lpwstr>
      </vt:variant>
      <vt:variant>
        <vt:i4>2686992</vt:i4>
      </vt:variant>
      <vt:variant>
        <vt:i4>66</vt:i4>
      </vt:variant>
      <vt:variant>
        <vt:i4>0</vt:i4>
      </vt:variant>
      <vt:variant>
        <vt:i4>5</vt:i4>
      </vt:variant>
      <vt:variant>
        <vt:lpwstr/>
      </vt:variant>
      <vt:variant>
        <vt:lpwstr>sub_3221</vt:lpwstr>
      </vt:variant>
      <vt:variant>
        <vt:i4>1703970</vt:i4>
      </vt:variant>
      <vt:variant>
        <vt:i4>63</vt:i4>
      </vt:variant>
      <vt:variant>
        <vt:i4>0</vt:i4>
      </vt:variant>
      <vt:variant>
        <vt:i4>5</vt:i4>
      </vt:variant>
      <vt:variant>
        <vt:lpwstr/>
      </vt:variant>
      <vt:variant>
        <vt:lpwstr>sub_306</vt:lpwstr>
      </vt:variant>
      <vt:variant>
        <vt:i4>1703970</vt:i4>
      </vt:variant>
      <vt:variant>
        <vt:i4>60</vt:i4>
      </vt:variant>
      <vt:variant>
        <vt:i4>0</vt:i4>
      </vt:variant>
      <vt:variant>
        <vt:i4>5</vt:i4>
      </vt:variant>
      <vt:variant>
        <vt:lpwstr/>
      </vt:variant>
      <vt:variant>
        <vt:lpwstr>sub_306</vt:lpwstr>
      </vt:variant>
      <vt:variant>
        <vt:i4>8126520</vt:i4>
      </vt:variant>
      <vt:variant>
        <vt:i4>57</vt:i4>
      </vt:variant>
      <vt:variant>
        <vt:i4>0</vt:i4>
      </vt:variant>
      <vt:variant>
        <vt:i4>5</vt:i4>
      </vt:variant>
      <vt:variant>
        <vt:lpwstr>garantf1://23840731.11/</vt:lpwstr>
      </vt:variant>
      <vt:variant>
        <vt:lpwstr/>
      </vt:variant>
      <vt:variant>
        <vt:i4>1769506</vt:i4>
      </vt:variant>
      <vt:variant>
        <vt:i4>54</vt:i4>
      </vt:variant>
      <vt:variant>
        <vt:i4>0</vt:i4>
      </vt:variant>
      <vt:variant>
        <vt:i4>5</vt:i4>
      </vt:variant>
      <vt:variant>
        <vt:lpwstr/>
      </vt:variant>
      <vt:variant>
        <vt:lpwstr>sub_312</vt:lpwstr>
      </vt:variant>
      <vt:variant>
        <vt:i4>7143478</vt:i4>
      </vt:variant>
      <vt:variant>
        <vt:i4>51</vt:i4>
      </vt:variant>
      <vt:variant>
        <vt:i4>0</vt:i4>
      </vt:variant>
      <vt:variant>
        <vt:i4>5</vt:i4>
      </vt:variant>
      <vt:variant>
        <vt:lpwstr>garantf1://7917.0/</vt:lpwstr>
      </vt:variant>
      <vt:variant>
        <vt:lpwstr/>
      </vt:variant>
      <vt:variant>
        <vt:i4>1703970</vt:i4>
      </vt:variant>
      <vt:variant>
        <vt:i4>48</vt:i4>
      </vt:variant>
      <vt:variant>
        <vt:i4>0</vt:i4>
      </vt:variant>
      <vt:variant>
        <vt:i4>5</vt:i4>
      </vt:variant>
      <vt:variant>
        <vt:lpwstr/>
      </vt:variant>
      <vt:variant>
        <vt:lpwstr>sub_303</vt:lpwstr>
      </vt:variant>
      <vt:variant>
        <vt:i4>1769506</vt:i4>
      </vt:variant>
      <vt:variant>
        <vt:i4>45</vt:i4>
      </vt:variant>
      <vt:variant>
        <vt:i4>0</vt:i4>
      </vt:variant>
      <vt:variant>
        <vt:i4>5</vt:i4>
      </vt:variant>
      <vt:variant>
        <vt:lpwstr/>
      </vt:variant>
      <vt:variant>
        <vt:lpwstr>sub_312</vt:lpwstr>
      </vt:variant>
      <vt:variant>
        <vt:i4>6684727</vt:i4>
      </vt:variant>
      <vt:variant>
        <vt:i4>42</vt:i4>
      </vt:variant>
      <vt:variant>
        <vt:i4>0</vt:i4>
      </vt:variant>
      <vt:variant>
        <vt:i4>5</vt:i4>
      </vt:variant>
      <vt:variant>
        <vt:lpwstr>garantf1://12039658.0/</vt:lpwstr>
      </vt:variant>
      <vt:variant>
        <vt:lpwstr/>
      </vt:variant>
      <vt:variant>
        <vt:i4>4784131</vt:i4>
      </vt:variant>
      <vt:variant>
        <vt:i4>39</vt:i4>
      </vt:variant>
      <vt:variant>
        <vt:i4>0</vt:i4>
      </vt:variant>
      <vt:variant>
        <vt:i4>5</vt:i4>
      </vt:variant>
      <vt:variant>
        <vt:lpwstr>garantf1://12039658.4000/</vt:lpwstr>
      </vt:variant>
      <vt:variant>
        <vt:lpwstr/>
      </vt:variant>
      <vt:variant>
        <vt:i4>1703970</vt:i4>
      </vt:variant>
      <vt:variant>
        <vt:i4>36</vt:i4>
      </vt:variant>
      <vt:variant>
        <vt:i4>0</vt:i4>
      </vt:variant>
      <vt:variant>
        <vt:i4>5</vt:i4>
      </vt:variant>
      <vt:variant>
        <vt:lpwstr/>
      </vt:variant>
      <vt:variant>
        <vt:lpwstr>sub_301</vt:lpwstr>
      </vt:variant>
      <vt:variant>
        <vt:i4>4259856</vt:i4>
      </vt:variant>
      <vt:variant>
        <vt:i4>33</vt:i4>
      </vt:variant>
      <vt:variant>
        <vt:i4>0</vt:i4>
      </vt:variant>
      <vt:variant>
        <vt:i4>5</vt:i4>
      </vt:variant>
      <vt:variant>
        <vt:lpwstr>garantf1://2060564.1000/</vt:lpwstr>
      </vt:variant>
      <vt:variant>
        <vt:lpwstr/>
      </vt:variant>
      <vt:variant>
        <vt:i4>4456458</vt:i4>
      </vt:variant>
      <vt:variant>
        <vt:i4>30</vt:i4>
      </vt:variant>
      <vt:variant>
        <vt:i4>0</vt:i4>
      </vt:variant>
      <vt:variant>
        <vt:i4>5</vt:i4>
      </vt:variant>
      <vt:variant>
        <vt:lpwstr>garantf1://12033556.1017/</vt:lpwstr>
      </vt:variant>
      <vt:variant>
        <vt:lpwstr/>
      </vt:variant>
      <vt:variant>
        <vt:i4>6815806</vt:i4>
      </vt:variant>
      <vt:variant>
        <vt:i4>27</vt:i4>
      </vt:variant>
      <vt:variant>
        <vt:i4>0</vt:i4>
      </vt:variant>
      <vt:variant>
        <vt:i4>5</vt:i4>
      </vt:variant>
      <vt:variant>
        <vt:lpwstr>garantf1://10005771.0/</vt:lpwstr>
      </vt:variant>
      <vt:variant>
        <vt:lpwstr/>
      </vt:variant>
      <vt:variant>
        <vt:i4>7012407</vt:i4>
      </vt:variant>
      <vt:variant>
        <vt:i4>24</vt:i4>
      </vt:variant>
      <vt:variant>
        <vt:i4>0</vt:i4>
      </vt:variant>
      <vt:variant>
        <vt:i4>5</vt:i4>
      </vt:variant>
      <vt:variant>
        <vt:lpwstr>garantf1://12054854.4/</vt:lpwstr>
      </vt:variant>
      <vt:variant>
        <vt:lpwstr/>
      </vt:variant>
      <vt:variant>
        <vt:i4>6488116</vt:i4>
      </vt:variant>
      <vt:variant>
        <vt:i4>21</vt:i4>
      </vt:variant>
      <vt:variant>
        <vt:i4>0</vt:i4>
      </vt:variant>
      <vt:variant>
        <vt:i4>5</vt:i4>
      </vt:variant>
      <vt:variant>
        <vt:lpwstr>garantf1://10080094.0/</vt:lpwstr>
      </vt:variant>
      <vt:variant>
        <vt:lpwstr/>
      </vt:variant>
      <vt:variant>
        <vt:i4>6488116</vt:i4>
      </vt:variant>
      <vt:variant>
        <vt:i4>18</vt:i4>
      </vt:variant>
      <vt:variant>
        <vt:i4>0</vt:i4>
      </vt:variant>
      <vt:variant>
        <vt:i4>5</vt:i4>
      </vt:variant>
      <vt:variant>
        <vt:lpwstr>garantf1://10080094.0/</vt:lpwstr>
      </vt:variant>
      <vt:variant>
        <vt:lpwstr/>
      </vt:variant>
      <vt:variant>
        <vt:i4>6488116</vt:i4>
      </vt:variant>
      <vt:variant>
        <vt:i4>15</vt:i4>
      </vt:variant>
      <vt:variant>
        <vt:i4>0</vt:i4>
      </vt:variant>
      <vt:variant>
        <vt:i4>5</vt:i4>
      </vt:variant>
      <vt:variant>
        <vt:lpwstr>garantf1://10080094.0/</vt:lpwstr>
      </vt:variant>
      <vt:variant>
        <vt:lpwstr/>
      </vt:variant>
      <vt:variant>
        <vt:i4>1769506</vt:i4>
      </vt:variant>
      <vt:variant>
        <vt:i4>12</vt:i4>
      </vt:variant>
      <vt:variant>
        <vt:i4>0</vt:i4>
      </vt:variant>
      <vt:variant>
        <vt:i4>5</vt:i4>
      </vt:variant>
      <vt:variant>
        <vt:lpwstr/>
      </vt:variant>
      <vt:variant>
        <vt:lpwstr>sub_319</vt:lpwstr>
      </vt:variant>
      <vt:variant>
        <vt:i4>1769506</vt:i4>
      </vt:variant>
      <vt:variant>
        <vt:i4>9</vt:i4>
      </vt:variant>
      <vt:variant>
        <vt:i4>0</vt:i4>
      </vt:variant>
      <vt:variant>
        <vt:i4>5</vt:i4>
      </vt:variant>
      <vt:variant>
        <vt:lpwstr/>
      </vt:variant>
      <vt:variant>
        <vt:lpwstr>sub_316</vt:lpwstr>
      </vt:variant>
      <vt:variant>
        <vt:i4>1572986</vt:i4>
      </vt:variant>
      <vt:variant>
        <vt:i4>6</vt:i4>
      </vt:variant>
      <vt:variant>
        <vt:i4>0</vt:i4>
      </vt:variant>
      <vt:variant>
        <vt:i4>5</vt:i4>
      </vt:variant>
      <vt:variant>
        <vt:lpwstr>http://msp.krd.ru/legislation/municipal/4942.php</vt:lpwstr>
      </vt:variant>
      <vt:variant>
        <vt:lpwstr>sub_227</vt:lpwstr>
      </vt:variant>
      <vt:variant>
        <vt:i4>1572986</vt:i4>
      </vt:variant>
      <vt:variant>
        <vt:i4>3</vt:i4>
      </vt:variant>
      <vt:variant>
        <vt:i4>0</vt:i4>
      </vt:variant>
      <vt:variant>
        <vt:i4>5</vt:i4>
      </vt:variant>
      <vt:variant>
        <vt:lpwstr>http://msp.krd.ru/legislation/municipal/4942.php</vt:lpwstr>
      </vt:variant>
      <vt:variant>
        <vt:lpwstr>sub_227</vt:lpwstr>
      </vt:variant>
      <vt:variant>
        <vt:i4>1572986</vt:i4>
      </vt:variant>
      <vt:variant>
        <vt:i4>0</vt:i4>
      </vt:variant>
      <vt:variant>
        <vt:i4>0</vt:i4>
      </vt:variant>
      <vt:variant>
        <vt:i4>5</vt:i4>
      </vt:variant>
      <vt:variant>
        <vt:lpwstr>http://msp.krd.ru/legislation/municipal/4942.php</vt:lpwstr>
      </vt:variant>
      <vt:variant>
        <vt:lpwstr>sub_227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Глава</cp:lastModifiedBy>
  <cp:revision>7</cp:revision>
  <cp:lastPrinted>2022-02-07T08:00:00Z</cp:lastPrinted>
  <dcterms:created xsi:type="dcterms:W3CDTF">2019-11-14T05:22:00Z</dcterms:created>
  <dcterms:modified xsi:type="dcterms:W3CDTF">2023-02-16T11:31:00Z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1184057586</vt:i4>
  </property>
</Properties>
</file>