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D5" w:rsidRDefault="009846D5" w:rsidP="00266463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2"/>
          <w:szCs w:val="32"/>
        </w:rPr>
        <w:drawing>
          <wp:inline distT="0" distB="0" distL="0" distR="0">
            <wp:extent cx="577850" cy="724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6D5" w:rsidRPr="00266463" w:rsidRDefault="009846D5" w:rsidP="009846D5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266463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9846D5" w:rsidRDefault="009846D5" w:rsidP="009846D5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КАНЕЛОВСКОГО СЕЛЬСКОГО ПОСЕЛЕНИЯ СТАРОМИНСКОГО РАЙОНА</w:t>
      </w:r>
    </w:p>
    <w:p w:rsidR="00266463" w:rsidRDefault="00266463" w:rsidP="009846D5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9846D5" w:rsidRDefault="00895609" w:rsidP="009846D5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 12.03.2019</w:t>
      </w:r>
      <w:r w:rsidR="009846D5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9846D5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9846D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№ 15</w:t>
      </w:r>
    </w:p>
    <w:p w:rsidR="009846D5" w:rsidRDefault="009846D5" w:rsidP="00266463">
      <w:pPr>
        <w:pStyle w:val="a3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ст. Канеловская</w:t>
      </w:r>
    </w:p>
    <w:p w:rsidR="009846D5" w:rsidRDefault="009846D5" w:rsidP="00266463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  </w:t>
      </w:r>
    </w:p>
    <w:p w:rsidR="00266463" w:rsidRDefault="00266463" w:rsidP="00266463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66463" w:rsidRDefault="00266463" w:rsidP="00266463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9846D5" w:rsidRDefault="009846D5" w:rsidP="002664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</w:rPr>
      </w:pPr>
      <w:r>
        <w:rPr>
          <w:rFonts w:ascii="Times New Roman" w:eastAsia="Times New Roman" w:hAnsi="Times New Roman"/>
          <w:b/>
          <w:sz w:val="28"/>
        </w:rPr>
        <w:t>О внесении изменений в постановление от 17</w:t>
      </w:r>
      <w:r w:rsidR="004C1E04">
        <w:rPr>
          <w:rFonts w:ascii="Times New Roman" w:eastAsia="Times New Roman" w:hAnsi="Times New Roman"/>
          <w:b/>
          <w:sz w:val="28"/>
        </w:rPr>
        <w:t xml:space="preserve"> ноября </w:t>
      </w:r>
      <w:r>
        <w:rPr>
          <w:rFonts w:ascii="Times New Roman" w:eastAsia="Times New Roman" w:hAnsi="Times New Roman"/>
          <w:b/>
          <w:sz w:val="28"/>
        </w:rPr>
        <w:t>2017г.</w:t>
      </w:r>
      <w:r w:rsidR="00C63468" w:rsidRPr="00C63468">
        <w:rPr>
          <w:rFonts w:ascii="Times New Roman" w:eastAsia="Times New Roman" w:hAnsi="Times New Roman"/>
          <w:b/>
          <w:sz w:val="28"/>
        </w:rPr>
        <w:t xml:space="preserve"> </w:t>
      </w:r>
      <w:r w:rsidR="00C63468">
        <w:rPr>
          <w:rFonts w:ascii="Times New Roman" w:eastAsia="Times New Roman" w:hAnsi="Times New Roman"/>
          <w:b/>
          <w:sz w:val="28"/>
        </w:rPr>
        <w:t xml:space="preserve">№ 95 </w:t>
      </w:r>
      <w:r>
        <w:rPr>
          <w:rFonts w:ascii="Times New Roman" w:eastAsia="Times New Roman" w:hAnsi="Times New Roman"/>
          <w:b/>
          <w:sz w:val="28"/>
        </w:rPr>
        <w:t xml:space="preserve"> «</w:t>
      </w:r>
      <w:r>
        <w:rPr>
          <w:rFonts w:ascii="Times New Roman" w:eastAsia="Times New Roman" w:hAnsi="Times New Roman"/>
          <w:b/>
          <w:bCs/>
          <w:sz w:val="28"/>
        </w:rPr>
        <w:t>Об утверждении Положения об организации и осуществлении первичного воинского учета на территории Канеловского сельского поселения Староминского района»</w:t>
      </w:r>
    </w:p>
    <w:p w:rsidR="00266463" w:rsidRDefault="00266463" w:rsidP="002664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</w:rPr>
      </w:pPr>
    </w:p>
    <w:p w:rsidR="00266463" w:rsidRDefault="00266463" w:rsidP="002664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</w:rPr>
      </w:pPr>
    </w:p>
    <w:p w:rsidR="00266463" w:rsidRDefault="00266463" w:rsidP="002664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</w:rPr>
      </w:pPr>
    </w:p>
    <w:p w:rsidR="009846D5" w:rsidRDefault="009846D5" w:rsidP="00266463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</w:t>
      </w:r>
      <w:proofErr w:type="gramStart"/>
      <w:r>
        <w:rPr>
          <w:rFonts w:ascii="Times New Roman" w:eastAsia="Times New Roman" w:hAnsi="Times New Roman"/>
          <w:sz w:val="28"/>
        </w:rPr>
        <w:t>В соответствии с протестом  Прокуратуры Староминского района от 17.01.2019 № 7-04-2019/156  с Конституцией Российской Федерации, Федеральными законами 1996 года № 61-ФЗ «Об обороне», 1997 года № 31-ФЗ «О мобилизационной подготовке и мобилизации в Российской Федерации», 1998 года № 53-ФЗ «О воинской обязанности и военной службе»,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</w:t>
      </w:r>
      <w:proofErr w:type="gramEnd"/>
      <w:r>
        <w:rPr>
          <w:rFonts w:ascii="Times New Roman" w:eastAsia="Times New Roman" w:hAnsi="Times New Roman"/>
          <w:sz w:val="28"/>
        </w:rPr>
        <w:t xml:space="preserve"> ноября 2006 года № 719 «Об утверждении Положения о воинском учете», Устава Канеловского сельского поселения, </w:t>
      </w:r>
    </w:p>
    <w:p w:rsidR="009846D5" w:rsidRDefault="009846D5" w:rsidP="00071C75">
      <w:pPr>
        <w:spacing w:after="0"/>
        <w:jc w:val="both"/>
        <w:rPr>
          <w:rFonts w:ascii="Arial" w:eastAsia="Arial Unicode MS" w:hAnsi="Arial"/>
          <w:sz w:val="20"/>
        </w:rPr>
      </w:pPr>
      <w:r>
        <w:rPr>
          <w:rFonts w:ascii="Times New Roman" w:eastAsia="Times New Roman" w:hAnsi="Times New Roman"/>
          <w:sz w:val="28"/>
        </w:rPr>
        <w:t xml:space="preserve">п </w:t>
      </w:r>
      <w:proofErr w:type="gramStart"/>
      <w:r>
        <w:rPr>
          <w:rFonts w:ascii="Times New Roman" w:eastAsia="Times New Roman" w:hAnsi="Times New Roman"/>
          <w:sz w:val="28"/>
        </w:rPr>
        <w:t>о</w:t>
      </w:r>
      <w:proofErr w:type="gramEnd"/>
      <w:r>
        <w:rPr>
          <w:rFonts w:ascii="Times New Roman" w:eastAsia="Times New Roman" w:hAnsi="Times New Roman"/>
          <w:sz w:val="28"/>
        </w:rPr>
        <w:t xml:space="preserve"> с т а </w:t>
      </w:r>
      <w:proofErr w:type="spellStart"/>
      <w:r>
        <w:rPr>
          <w:rFonts w:ascii="Times New Roman" w:eastAsia="Times New Roman" w:hAnsi="Times New Roman"/>
          <w:sz w:val="28"/>
        </w:rPr>
        <w:t>н</w:t>
      </w:r>
      <w:proofErr w:type="spellEnd"/>
      <w:r>
        <w:rPr>
          <w:rFonts w:ascii="Times New Roman" w:eastAsia="Times New Roman" w:hAnsi="Times New Roman"/>
          <w:sz w:val="28"/>
        </w:rPr>
        <w:t xml:space="preserve"> о в л я ю:</w:t>
      </w:r>
    </w:p>
    <w:p w:rsidR="009846D5" w:rsidRPr="00781E4E" w:rsidRDefault="009846D5" w:rsidP="004C1E0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</w:rPr>
      </w:pPr>
      <w:r w:rsidRPr="00781E4E">
        <w:rPr>
          <w:rFonts w:ascii="Times New Roman" w:eastAsia="Times New Roman" w:hAnsi="Times New Roman"/>
          <w:color w:val="000000" w:themeColor="text1"/>
          <w:sz w:val="28"/>
        </w:rPr>
        <w:t>1.Внести изменения в</w:t>
      </w:r>
      <w:r w:rsidR="004C1E04">
        <w:rPr>
          <w:rFonts w:ascii="Times New Roman" w:eastAsia="Times New Roman" w:hAnsi="Times New Roman"/>
          <w:b/>
          <w:sz w:val="28"/>
        </w:rPr>
        <w:t xml:space="preserve"> </w:t>
      </w:r>
      <w:r w:rsidR="004C1E04" w:rsidRPr="004C1E04">
        <w:rPr>
          <w:rFonts w:ascii="Times New Roman" w:eastAsia="Times New Roman" w:hAnsi="Times New Roman"/>
          <w:sz w:val="28"/>
        </w:rPr>
        <w:t xml:space="preserve">постановление от 17 ноября 2017г. </w:t>
      </w:r>
      <w:r w:rsidR="00C63468" w:rsidRPr="004C1E04">
        <w:rPr>
          <w:rFonts w:ascii="Times New Roman" w:eastAsia="Times New Roman" w:hAnsi="Times New Roman"/>
          <w:sz w:val="28"/>
        </w:rPr>
        <w:t xml:space="preserve">№ 95 </w:t>
      </w:r>
      <w:r w:rsidR="004C1E04" w:rsidRPr="004C1E04">
        <w:rPr>
          <w:rFonts w:ascii="Times New Roman" w:eastAsia="Times New Roman" w:hAnsi="Times New Roman"/>
          <w:sz w:val="28"/>
        </w:rPr>
        <w:t>«</w:t>
      </w:r>
      <w:r w:rsidR="004C1E04" w:rsidRPr="004C1E04">
        <w:rPr>
          <w:rFonts w:ascii="Times New Roman" w:eastAsia="Times New Roman" w:hAnsi="Times New Roman"/>
          <w:bCs/>
          <w:sz w:val="28"/>
        </w:rPr>
        <w:t>Об утверждении Положения об организации и осуществлении первичного воинского учета на территории Канеловского сельского поселения Староминского района»</w:t>
      </w:r>
      <w:r w:rsidR="004C1E04">
        <w:rPr>
          <w:rFonts w:ascii="Times New Roman" w:eastAsia="Times New Roman" w:hAnsi="Times New Roman"/>
          <w:bCs/>
          <w:sz w:val="28"/>
        </w:rPr>
        <w:t xml:space="preserve">, в </w:t>
      </w:r>
      <w:r w:rsidRPr="00781E4E">
        <w:rPr>
          <w:rFonts w:ascii="Times New Roman" w:eastAsia="Times New Roman" w:hAnsi="Times New Roman"/>
          <w:color w:val="000000" w:themeColor="text1"/>
          <w:sz w:val="28"/>
        </w:rPr>
        <w:t xml:space="preserve">Положение «О военно-учетном столе администрации Канеловского сельского поселения» в раздел </w:t>
      </w:r>
      <w:r w:rsidRPr="00781E4E">
        <w:rPr>
          <w:rFonts w:ascii="Times New Roman" w:eastAsia="Times New Roman" w:hAnsi="Times New Roman"/>
          <w:color w:val="000000" w:themeColor="text1"/>
          <w:sz w:val="28"/>
          <w:lang w:val="en-US"/>
        </w:rPr>
        <w:t>III</w:t>
      </w:r>
      <w:r w:rsidRPr="00781E4E">
        <w:rPr>
          <w:rFonts w:ascii="Times New Roman" w:eastAsia="Times New Roman" w:hAnsi="Times New Roman"/>
          <w:color w:val="000000" w:themeColor="text1"/>
          <w:sz w:val="28"/>
        </w:rPr>
        <w:t xml:space="preserve"> Положения следующие изменения</w:t>
      </w:r>
      <w:r w:rsidR="00C63468">
        <w:rPr>
          <w:rFonts w:ascii="Times New Roman" w:eastAsia="Times New Roman" w:hAnsi="Times New Roman"/>
          <w:color w:val="000000" w:themeColor="text1"/>
          <w:sz w:val="28"/>
        </w:rPr>
        <w:t>:</w:t>
      </w:r>
    </w:p>
    <w:p w:rsidR="009846D5" w:rsidRPr="00781E4E" w:rsidRDefault="009846D5" w:rsidP="00071C75">
      <w:pPr>
        <w:pStyle w:val="a3"/>
        <w:spacing w:after="0" w:line="252" w:lineRule="auto"/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781E4E">
        <w:rPr>
          <w:rFonts w:ascii="Times New Roman" w:eastAsia="Times New Roman" w:hAnsi="Times New Roman"/>
          <w:color w:val="000000" w:themeColor="text1"/>
          <w:sz w:val="28"/>
        </w:rPr>
        <w:t>добавить абзац в п.п. 3.3  следующего содержания:</w:t>
      </w:r>
      <w:r w:rsidRPr="00781E4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«В целях организации и обеспечения сбора, хранения и обработки сведений, содержащихся в документах первичного воинского учета, органы местного самоуправления и их должностные лица, в том числе выявляют совместно с органами внутренних дел граждан, проживающих или пребывающих (на срок более 3 месяцев) на их территории и подлежащих постановке на воинский </w:t>
      </w:r>
      <w:r w:rsidRPr="00781E4E">
        <w:rPr>
          <w:rFonts w:ascii="Times New Roman CYR" w:hAnsi="Times New Roman CYR" w:cs="Times New Roman CYR"/>
          <w:color w:val="000000" w:themeColor="text1"/>
          <w:sz w:val="28"/>
          <w:szCs w:val="28"/>
        </w:rPr>
        <w:lastRenderedPageBreak/>
        <w:t>учет».</w:t>
      </w:r>
    </w:p>
    <w:p w:rsidR="009846D5" w:rsidRPr="00781E4E" w:rsidRDefault="009846D5" w:rsidP="00071C75">
      <w:pPr>
        <w:spacing w:after="0"/>
        <w:ind w:firstLine="540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781E4E">
        <w:rPr>
          <w:rFonts w:ascii="Times New Roman" w:eastAsia="Times New Roman" w:hAnsi="Times New Roman"/>
          <w:color w:val="000000" w:themeColor="text1"/>
          <w:sz w:val="28"/>
          <w:szCs w:val="28"/>
        </w:rPr>
        <w:t>добавить пункт 3.10. В целях организации и обеспечения сбора, хранения и обработки сведений, содержащихся в документах первичного воинского учета, органы местного самоуправления и их должностные лица:</w:t>
      </w:r>
    </w:p>
    <w:p w:rsidR="009846D5" w:rsidRPr="00781E4E" w:rsidRDefault="009846D5" w:rsidP="00071C75">
      <w:pPr>
        <w:spacing w:after="0"/>
        <w:ind w:firstLine="540"/>
        <w:jc w:val="both"/>
        <w:rPr>
          <w:rFonts w:ascii="Verdana" w:eastAsia="Times New Roman" w:hAnsi="Verdana"/>
          <w:color w:val="000000" w:themeColor="text1"/>
          <w:sz w:val="28"/>
          <w:szCs w:val="28"/>
        </w:rPr>
      </w:pPr>
      <w:r w:rsidRPr="00781E4E">
        <w:rPr>
          <w:rFonts w:ascii="Times New Roman" w:eastAsia="Times New Roman" w:hAnsi="Times New Roman"/>
          <w:color w:val="000000" w:themeColor="text1"/>
          <w:sz w:val="28"/>
          <w:szCs w:val="28"/>
        </w:rPr>
        <w:t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их территории;</w:t>
      </w:r>
    </w:p>
    <w:p w:rsidR="009846D5" w:rsidRPr="00781E4E" w:rsidRDefault="009846D5" w:rsidP="00071C75">
      <w:pPr>
        <w:spacing w:after="0"/>
        <w:ind w:firstLine="540"/>
        <w:jc w:val="both"/>
        <w:rPr>
          <w:rFonts w:ascii="Verdana" w:eastAsia="Times New Roman" w:hAnsi="Verdana"/>
          <w:color w:val="000000" w:themeColor="text1"/>
          <w:sz w:val="28"/>
          <w:szCs w:val="28"/>
        </w:rPr>
      </w:pPr>
      <w:r w:rsidRPr="00781E4E">
        <w:rPr>
          <w:rFonts w:ascii="Times New Roman" w:eastAsia="Times New Roman" w:hAnsi="Times New Roman"/>
          <w:color w:val="000000" w:themeColor="text1"/>
          <w:sz w:val="28"/>
          <w:szCs w:val="28"/>
        </w:rPr>
        <w:t>б) выявляют совместно с органами внутренних дел граждан, проживающих или пребывающих (на срок более 3 месяцев) на их территории и подлежащих постановке на воинский учет;</w:t>
      </w:r>
    </w:p>
    <w:p w:rsidR="009846D5" w:rsidRPr="00781E4E" w:rsidRDefault="009846D5" w:rsidP="00071C75">
      <w:pPr>
        <w:spacing w:after="0"/>
        <w:ind w:firstLine="540"/>
        <w:jc w:val="both"/>
        <w:rPr>
          <w:rFonts w:ascii="Verdana" w:eastAsia="Times New Roman" w:hAnsi="Verdana"/>
          <w:color w:val="000000" w:themeColor="text1"/>
          <w:sz w:val="28"/>
          <w:szCs w:val="28"/>
        </w:rPr>
      </w:pPr>
      <w:r w:rsidRPr="00781E4E">
        <w:rPr>
          <w:rFonts w:ascii="Times New Roman" w:eastAsia="Times New Roman" w:hAnsi="Times New Roman"/>
          <w:color w:val="000000" w:themeColor="text1"/>
          <w:sz w:val="28"/>
          <w:szCs w:val="28"/>
        </w:rPr>
        <w:t>в) ведут учет организаций, находящихся на их территории, и контролируют ведение в них воинского учета;</w:t>
      </w:r>
    </w:p>
    <w:p w:rsidR="009846D5" w:rsidRPr="00781E4E" w:rsidRDefault="009846D5" w:rsidP="00071C75">
      <w:pPr>
        <w:spacing w:after="0"/>
        <w:ind w:firstLine="540"/>
        <w:jc w:val="both"/>
        <w:rPr>
          <w:rFonts w:ascii="Verdana" w:eastAsia="Times New Roman" w:hAnsi="Verdana"/>
          <w:color w:val="000000" w:themeColor="text1"/>
          <w:sz w:val="28"/>
          <w:szCs w:val="28"/>
        </w:rPr>
      </w:pPr>
      <w:r w:rsidRPr="00781E4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г) ведут и хранят документы первичного воинского учета в машинописном и электронном </w:t>
      </w:r>
      <w:proofErr w:type="gramStart"/>
      <w:r w:rsidRPr="00781E4E">
        <w:rPr>
          <w:rFonts w:ascii="Times New Roman" w:eastAsia="Times New Roman" w:hAnsi="Times New Roman"/>
          <w:color w:val="000000" w:themeColor="text1"/>
          <w:sz w:val="28"/>
          <w:szCs w:val="28"/>
        </w:rPr>
        <w:t>видах</w:t>
      </w:r>
      <w:proofErr w:type="gramEnd"/>
      <w:r w:rsidRPr="00781E4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порядке и по формам, которые определяются Министерством обороны Российской Федерации.</w:t>
      </w:r>
    </w:p>
    <w:p w:rsidR="009846D5" w:rsidRPr="00781E4E" w:rsidRDefault="009846D5" w:rsidP="00071C75">
      <w:pPr>
        <w:spacing w:after="0"/>
        <w:ind w:firstLine="540"/>
        <w:jc w:val="both"/>
        <w:rPr>
          <w:rFonts w:ascii="Verdana" w:eastAsia="Times New Roman" w:hAnsi="Verdana"/>
          <w:color w:val="000000" w:themeColor="text1"/>
          <w:sz w:val="28"/>
          <w:szCs w:val="28"/>
        </w:rPr>
      </w:pPr>
      <w:r w:rsidRPr="00781E4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добавить пункт 3.11.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органы местного самоуправления и их должностные лица:</w:t>
      </w:r>
    </w:p>
    <w:p w:rsidR="009846D5" w:rsidRPr="00781E4E" w:rsidRDefault="009846D5" w:rsidP="00071C75">
      <w:pPr>
        <w:spacing w:after="0"/>
        <w:ind w:firstLine="540"/>
        <w:jc w:val="both"/>
        <w:rPr>
          <w:rFonts w:ascii="Verdana" w:eastAsia="Times New Roman" w:hAnsi="Verdana"/>
          <w:color w:val="000000" w:themeColor="text1"/>
          <w:sz w:val="28"/>
          <w:szCs w:val="28"/>
        </w:rPr>
      </w:pPr>
      <w:r w:rsidRPr="00781E4E">
        <w:rPr>
          <w:rFonts w:ascii="Times New Roman" w:eastAsia="Times New Roman" w:hAnsi="Times New Roman"/>
          <w:color w:val="000000" w:themeColor="text1"/>
          <w:sz w:val="28"/>
          <w:szCs w:val="28"/>
        </w:rPr>
        <w:t>а) сверяют не реже 1 раза в год документы первичного воинского учета с документами воинского учета соответствующих военных комиссариатов и организаций, а также с карточками регистрации или домовыми книгами;</w:t>
      </w:r>
    </w:p>
    <w:p w:rsidR="009846D5" w:rsidRPr="00781E4E" w:rsidRDefault="009846D5" w:rsidP="00071C75">
      <w:pPr>
        <w:spacing w:after="0"/>
        <w:ind w:firstLine="540"/>
        <w:jc w:val="both"/>
        <w:rPr>
          <w:rFonts w:ascii="Verdana" w:eastAsia="Times New Roman" w:hAnsi="Verdana"/>
          <w:color w:val="000000" w:themeColor="text1"/>
          <w:sz w:val="28"/>
          <w:szCs w:val="28"/>
        </w:rPr>
      </w:pPr>
      <w:r w:rsidRPr="00781E4E">
        <w:rPr>
          <w:rFonts w:ascii="Times New Roman" w:eastAsia="Times New Roman" w:hAnsi="Times New Roman"/>
          <w:color w:val="000000" w:themeColor="text1"/>
          <w:sz w:val="28"/>
          <w:szCs w:val="28"/>
        </w:rPr>
        <w:t>б) своевременно вносят изменения в сведения, содержащиеся в документах первичного воинского учета, и в 2-недельный срок сообщают о внесенных изменениях в военные комиссариаты по форме, определяемой Министерством обороны Российской Федерации;</w:t>
      </w:r>
    </w:p>
    <w:p w:rsidR="009846D5" w:rsidRPr="00781E4E" w:rsidRDefault="009846D5" w:rsidP="00071C75">
      <w:pPr>
        <w:spacing w:after="0"/>
        <w:ind w:firstLine="540"/>
        <w:jc w:val="both"/>
        <w:rPr>
          <w:rFonts w:ascii="Verdana" w:eastAsia="Times New Roman" w:hAnsi="Verdana"/>
          <w:color w:val="000000" w:themeColor="text1"/>
          <w:sz w:val="28"/>
          <w:szCs w:val="28"/>
        </w:rPr>
      </w:pPr>
      <w:r w:rsidRPr="00781E4E">
        <w:rPr>
          <w:rFonts w:ascii="Times New Roman" w:eastAsia="Times New Roman" w:hAnsi="Times New Roman"/>
          <w:color w:val="000000" w:themeColor="text1"/>
          <w:sz w:val="28"/>
          <w:szCs w:val="28"/>
        </w:rPr>
        <w:t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9846D5" w:rsidRPr="00781E4E" w:rsidRDefault="009846D5" w:rsidP="00071C75">
      <w:pPr>
        <w:spacing w:after="0"/>
        <w:ind w:firstLine="540"/>
        <w:jc w:val="both"/>
        <w:rPr>
          <w:rFonts w:ascii="Verdana" w:eastAsia="Times New Roman" w:hAnsi="Verdana"/>
          <w:color w:val="000000" w:themeColor="text1"/>
          <w:sz w:val="28"/>
          <w:szCs w:val="28"/>
        </w:rPr>
      </w:pPr>
      <w:r w:rsidRPr="00781E4E">
        <w:rPr>
          <w:rFonts w:ascii="Times New Roman" w:eastAsia="Times New Roman" w:hAnsi="Times New Roman"/>
          <w:color w:val="000000" w:themeColor="text1"/>
          <w:sz w:val="28"/>
          <w:szCs w:val="28"/>
        </w:rPr>
        <w:t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9846D5" w:rsidRPr="00781E4E" w:rsidRDefault="009846D5" w:rsidP="00071C75">
      <w:pPr>
        <w:spacing w:after="0"/>
        <w:ind w:firstLine="540"/>
        <w:jc w:val="both"/>
        <w:rPr>
          <w:rFonts w:ascii="Verdana" w:eastAsia="Times New Roman" w:hAnsi="Verdana"/>
          <w:color w:val="000000" w:themeColor="text1"/>
          <w:sz w:val="28"/>
          <w:szCs w:val="28"/>
        </w:rPr>
      </w:pPr>
      <w:r w:rsidRPr="00781E4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добавить пункт 3.12. В целях организации и обеспечения постановки граждан на воинский учет органы местного самоуправления и их должностные лица:</w:t>
      </w:r>
    </w:p>
    <w:p w:rsidR="009846D5" w:rsidRPr="00781E4E" w:rsidRDefault="009846D5" w:rsidP="00071C75">
      <w:pPr>
        <w:spacing w:after="0"/>
        <w:ind w:firstLine="540"/>
        <w:jc w:val="both"/>
        <w:rPr>
          <w:rFonts w:ascii="Verdana" w:eastAsia="Times New Roman" w:hAnsi="Verdana"/>
          <w:color w:val="000000" w:themeColor="text1"/>
          <w:sz w:val="28"/>
          <w:szCs w:val="28"/>
        </w:rPr>
      </w:pPr>
      <w:proofErr w:type="gramStart"/>
      <w:r w:rsidRPr="00781E4E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а) проверяют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</w:t>
      </w:r>
      <w:proofErr w:type="gramEnd"/>
      <w:r w:rsidRPr="00781E4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 военных билетах отметок об их вручении);</w:t>
      </w:r>
    </w:p>
    <w:p w:rsidR="009846D5" w:rsidRPr="00781E4E" w:rsidRDefault="009846D5" w:rsidP="00071C75">
      <w:pPr>
        <w:spacing w:after="0"/>
        <w:ind w:firstLine="540"/>
        <w:jc w:val="both"/>
        <w:rPr>
          <w:rFonts w:ascii="Verdana" w:eastAsia="Times New Roman" w:hAnsi="Verdana"/>
          <w:color w:val="000000" w:themeColor="text1"/>
          <w:sz w:val="28"/>
          <w:szCs w:val="28"/>
        </w:rPr>
      </w:pPr>
      <w:r w:rsidRPr="00781E4E">
        <w:rPr>
          <w:rFonts w:ascii="Times New Roman" w:eastAsia="Times New Roman" w:hAnsi="Times New Roman"/>
          <w:color w:val="000000" w:themeColor="text1"/>
          <w:sz w:val="28"/>
          <w:szCs w:val="28"/>
        </w:rPr>
        <w:t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учетные карты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призывников. При этом уточняются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принимаемых на воинский учет;</w:t>
      </w:r>
    </w:p>
    <w:p w:rsidR="009846D5" w:rsidRPr="00781E4E" w:rsidRDefault="009846D5" w:rsidP="00071C75">
      <w:pPr>
        <w:spacing w:after="0"/>
        <w:jc w:val="both"/>
        <w:rPr>
          <w:rFonts w:ascii="Verdana" w:eastAsia="Times New Roman" w:hAnsi="Verdana"/>
          <w:color w:val="000000" w:themeColor="text1"/>
          <w:sz w:val="28"/>
          <w:szCs w:val="28"/>
        </w:rPr>
      </w:pPr>
      <w:r w:rsidRPr="00781E4E">
        <w:rPr>
          <w:rFonts w:ascii="Times New Roman" w:eastAsia="Times New Roman" w:hAnsi="Times New Roman"/>
          <w:color w:val="000000" w:themeColor="text1"/>
          <w:sz w:val="28"/>
          <w:szCs w:val="28"/>
        </w:rPr>
        <w:t>(в ред. Постановления Правительства РФ от 16.04.2008 N 277)</w:t>
      </w:r>
    </w:p>
    <w:p w:rsidR="009846D5" w:rsidRPr="00781E4E" w:rsidRDefault="009846D5" w:rsidP="00071C75">
      <w:pPr>
        <w:spacing w:after="0"/>
        <w:ind w:firstLine="540"/>
        <w:jc w:val="both"/>
        <w:rPr>
          <w:rFonts w:ascii="Verdana" w:eastAsia="Times New Roman" w:hAnsi="Verdana"/>
          <w:color w:val="000000" w:themeColor="text1"/>
          <w:sz w:val="28"/>
          <w:szCs w:val="28"/>
        </w:rPr>
      </w:pPr>
      <w:proofErr w:type="gramStart"/>
      <w:r w:rsidRPr="00781E4E">
        <w:rPr>
          <w:rFonts w:ascii="Times New Roman" w:eastAsia="Times New Roman" w:hAnsi="Times New Roman"/>
          <w:color w:val="000000" w:themeColor="text1"/>
          <w:sz w:val="28"/>
          <w:szCs w:val="28"/>
        </w:rPr>
        <w:t>в) представляют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учетные карты,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</w:t>
      </w:r>
      <w:proofErr w:type="gramEnd"/>
      <w:r w:rsidRPr="00781E4E">
        <w:rPr>
          <w:rFonts w:ascii="Times New Roman" w:eastAsia="Times New Roman" w:hAnsi="Times New Roman"/>
          <w:color w:val="000000" w:themeColor="text1"/>
          <w:sz w:val="28"/>
          <w:szCs w:val="28"/>
        </w:rPr>
        <w:t>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комиссариаты. При приеме от граждан документов воинского учета выдают расписки;</w:t>
      </w:r>
    </w:p>
    <w:p w:rsidR="009846D5" w:rsidRPr="00781E4E" w:rsidRDefault="009846D5" w:rsidP="00071C75">
      <w:pPr>
        <w:spacing w:after="0"/>
        <w:ind w:firstLine="540"/>
        <w:jc w:val="both"/>
        <w:rPr>
          <w:rFonts w:ascii="Verdana" w:eastAsia="Times New Roman" w:hAnsi="Verdana"/>
          <w:color w:val="000000" w:themeColor="text1"/>
          <w:sz w:val="28"/>
          <w:szCs w:val="28"/>
        </w:rPr>
      </w:pPr>
      <w:r w:rsidRPr="00781E4E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г) делают отметки о постановке граждан на воинский учет в карточках регистрации или домовых книгах.</w:t>
      </w:r>
    </w:p>
    <w:p w:rsidR="009846D5" w:rsidRPr="00781E4E" w:rsidRDefault="009846D5" w:rsidP="00071C75">
      <w:pPr>
        <w:spacing w:after="0"/>
        <w:ind w:firstLine="540"/>
        <w:jc w:val="both"/>
        <w:rPr>
          <w:rFonts w:ascii="Verdana" w:eastAsia="Times New Roman" w:hAnsi="Verdana"/>
          <w:color w:val="000000" w:themeColor="text1"/>
          <w:sz w:val="28"/>
          <w:szCs w:val="28"/>
        </w:rPr>
      </w:pPr>
      <w:r w:rsidRPr="00781E4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добавить пункт 3.13. В целях организации и обеспечения снятия граждан с воинского учета органы местного самоуправления и их должностные лица:</w:t>
      </w:r>
    </w:p>
    <w:p w:rsidR="009846D5" w:rsidRPr="00781E4E" w:rsidRDefault="009846D5" w:rsidP="00071C75">
      <w:pPr>
        <w:spacing w:after="0"/>
        <w:ind w:firstLine="540"/>
        <w:jc w:val="both"/>
        <w:rPr>
          <w:rFonts w:ascii="Verdana" w:eastAsia="Times New Roman" w:hAnsi="Verdana"/>
          <w:color w:val="000000" w:themeColor="text1"/>
          <w:sz w:val="28"/>
          <w:szCs w:val="28"/>
        </w:rPr>
      </w:pPr>
      <w:r w:rsidRPr="00781E4E">
        <w:rPr>
          <w:rFonts w:ascii="Times New Roman" w:eastAsia="Times New Roman" w:hAnsi="Times New Roman"/>
          <w:color w:val="000000" w:themeColor="text1"/>
          <w:sz w:val="28"/>
          <w:szCs w:val="28"/>
        </w:rPr>
        <w:t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:rsidR="009846D5" w:rsidRPr="00781E4E" w:rsidRDefault="009846D5" w:rsidP="00071C75">
      <w:pPr>
        <w:spacing w:after="0"/>
        <w:ind w:firstLine="540"/>
        <w:jc w:val="both"/>
        <w:rPr>
          <w:rFonts w:ascii="Verdana" w:eastAsia="Times New Roman" w:hAnsi="Verdana"/>
          <w:color w:val="000000" w:themeColor="text1"/>
          <w:sz w:val="28"/>
          <w:szCs w:val="28"/>
        </w:rPr>
      </w:pPr>
      <w:r w:rsidRPr="00781E4E">
        <w:rPr>
          <w:rFonts w:ascii="Times New Roman" w:eastAsia="Times New Roman" w:hAnsi="Times New Roman"/>
          <w:color w:val="000000" w:themeColor="text1"/>
          <w:sz w:val="28"/>
          <w:szCs w:val="28"/>
        </w:rPr>
        <w:t>б) 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9846D5" w:rsidRPr="00781E4E" w:rsidRDefault="009846D5" w:rsidP="00071C75">
      <w:pPr>
        <w:spacing w:after="0"/>
        <w:ind w:firstLine="540"/>
        <w:jc w:val="both"/>
        <w:rPr>
          <w:rFonts w:ascii="Verdana" w:eastAsia="Times New Roman" w:hAnsi="Verdana"/>
          <w:color w:val="000000" w:themeColor="text1"/>
          <w:sz w:val="28"/>
          <w:szCs w:val="28"/>
        </w:rPr>
      </w:pPr>
      <w:r w:rsidRPr="00781E4E">
        <w:rPr>
          <w:rFonts w:ascii="Times New Roman" w:eastAsia="Times New Roman" w:hAnsi="Times New Roman"/>
          <w:color w:val="000000" w:themeColor="text1"/>
          <w:sz w:val="28"/>
          <w:szCs w:val="28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9846D5" w:rsidRPr="00781E4E" w:rsidRDefault="009846D5" w:rsidP="00071C75">
      <w:pPr>
        <w:spacing w:after="0"/>
        <w:ind w:firstLine="540"/>
        <w:jc w:val="both"/>
        <w:rPr>
          <w:rFonts w:ascii="Verdana" w:eastAsia="Times New Roman" w:hAnsi="Verdana"/>
          <w:color w:val="000000" w:themeColor="text1"/>
          <w:sz w:val="28"/>
          <w:szCs w:val="28"/>
        </w:rPr>
      </w:pPr>
      <w:r w:rsidRPr="00781E4E">
        <w:rPr>
          <w:rFonts w:ascii="Times New Roman" w:eastAsia="Times New Roman" w:hAnsi="Times New Roman"/>
          <w:color w:val="000000" w:themeColor="text1"/>
          <w:sz w:val="28"/>
          <w:szCs w:val="28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9846D5" w:rsidRPr="00781E4E" w:rsidRDefault="009846D5" w:rsidP="00071C75">
      <w:pPr>
        <w:spacing w:after="0"/>
        <w:ind w:firstLine="540"/>
        <w:jc w:val="both"/>
        <w:rPr>
          <w:rFonts w:ascii="Verdana" w:eastAsia="Times New Roman" w:hAnsi="Verdana"/>
          <w:color w:val="000000" w:themeColor="text1"/>
          <w:sz w:val="28"/>
          <w:szCs w:val="28"/>
        </w:rPr>
      </w:pPr>
      <w:r w:rsidRPr="00781E4E">
        <w:rPr>
          <w:rFonts w:ascii="Times New Roman" w:eastAsia="Times New Roman" w:hAnsi="Times New Roman"/>
          <w:color w:val="000000" w:themeColor="text1"/>
          <w:sz w:val="28"/>
          <w:szCs w:val="28"/>
        </w:rPr>
        <w:t>добавить пункт 3.14. Органы местного самоуправления 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9846D5" w:rsidRPr="00781E4E" w:rsidRDefault="00EF4388" w:rsidP="00EF438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4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 xml:space="preserve">         </w:t>
      </w:r>
      <w:r w:rsidR="00C248AC" w:rsidRPr="00781E4E">
        <w:rPr>
          <w:rFonts w:ascii="Times New Roman" w:eastAsia="Times New Roman" w:hAnsi="Times New Roman"/>
          <w:color w:val="000000" w:themeColor="text1"/>
          <w:sz w:val="28"/>
        </w:rPr>
        <w:t>2</w:t>
      </w:r>
      <w:r w:rsidR="009846D5" w:rsidRPr="00781E4E">
        <w:rPr>
          <w:rFonts w:ascii="Times New Roman" w:eastAsia="Times New Roman" w:hAnsi="Times New Roman"/>
          <w:color w:val="000000" w:themeColor="text1"/>
          <w:sz w:val="28"/>
        </w:rPr>
        <w:t>.</w:t>
      </w:r>
      <w:proofErr w:type="gramStart"/>
      <w:r w:rsidR="009846D5" w:rsidRPr="00781E4E">
        <w:rPr>
          <w:rFonts w:ascii="Times New Roman" w:eastAsia="Times New Roman" w:hAnsi="Times New Roman"/>
          <w:color w:val="000000" w:themeColor="text1"/>
          <w:sz w:val="28"/>
        </w:rPr>
        <w:t>Контроль за</w:t>
      </w:r>
      <w:proofErr w:type="gramEnd"/>
      <w:r w:rsidR="009846D5" w:rsidRPr="00781E4E">
        <w:rPr>
          <w:rFonts w:ascii="Times New Roman" w:eastAsia="Times New Roman" w:hAnsi="Times New Roman"/>
          <w:color w:val="000000" w:themeColor="text1"/>
          <w:sz w:val="28"/>
        </w:rPr>
        <w:t xml:space="preserve"> исполнением настоящего постановления оставляю за собой.</w:t>
      </w:r>
      <w:r w:rsidR="009846D5" w:rsidRPr="00781E4E">
        <w:rPr>
          <w:rFonts w:ascii="Times New Roman" w:eastAsia="Times New Roman" w:hAnsi="Times New Roman"/>
          <w:b/>
          <w:bCs/>
          <w:color w:val="000000" w:themeColor="text1"/>
          <w:sz w:val="28"/>
        </w:rPr>
        <w:t xml:space="preserve"> </w:t>
      </w:r>
    </w:p>
    <w:p w:rsidR="009846D5" w:rsidRPr="00781E4E" w:rsidRDefault="009846D5" w:rsidP="00EF4388">
      <w:pPr>
        <w:pStyle w:val="a5"/>
        <w:jc w:val="both"/>
        <w:rPr>
          <w:rFonts w:ascii="Times New Roman" w:hAnsi="Times New Roman" w:cs="Times New Roman"/>
          <w:color w:val="000000" w:themeColor="text1"/>
        </w:rPr>
      </w:pPr>
      <w:r w:rsidRPr="00781E4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</w:t>
      </w:r>
      <w:r w:rsidR="00C248AC" w:rsidRPr="00781E4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3</w:t>
      </w:r>
      <w:r w:rsidRPr="00781E4E">
        <w:rPr>
          <w:rFonts w:ascii="Times New Roman" w:hAnsi="Times New Roman" w:cs="Times New Roman"/>
          <w:color w:val="000000" w:themeColor="text1"/>
          <w:sz w:val="28"/>
          <w:szCs w:val="24"/>
        </w:rPr>
        <w:t>.Постановление вступает в силу со дня его обнародования.</w:t>
      </w:r>
    </w:p>
    <w:p w:rsidR="009846D5" w:rsidRPr="00781E4E" w:rsidRDefault="009846D5" w:rsidP="00EF4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846D5" w:rsidRPr="00781E4E" w:rsidRDefault="009846D5" w:rsidP="00071C75">
      <w:pPr>
        <w:spacing w:after="0"/>
        <w:rPr>
          <w:rFonts w:ascii="Times New Roman" w:hAnsi="Times New Roman"/>
          <w:color w:val="000000" w:themeColor="text1"/>
        </w:rPr>
      </w:pPr>
    </w:p>
    <w:p w:rsidR="009846D5" w:rsidRPr="00781E4E" w:rsidRDefault="009846D5" w:rsidP="00071C75">
      <w:pPr>
        <w:spacing w:after="0"/>
        <w:rPr>
          <w:rFonts w:ascii="Arial" w:hAnsi="Arial"/>
          <w:color w:val="000000" w:themeColor="text1"/>
        </w:rPr>
      </w:pPr>
    </w:p>
    <w:p w:rsidR="009846D5" w:rsidRDefault="009846D5" w:rsidP="00071C7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781E4E">
        <w:rPr>
          <w:rFonts w:ascii="Times New Roman" w:hAnsi="Times New Roman"/>
          <w:color w:val="000000" w:themeColor="text1"/>
          <w:sz w:val="28"/>
          <w:szCs w:val="28"/>
        </w:rPr>
        <w:t>Глава Канеловского сельского поселения                                                         Староминского района                                                                    Л.Г.Индыло</w:t>
      </w:r>
    </w:p>
    <w:p w:rsidR="005B6BBC" w:rsidRDefault="005B6BBC" w:rsidP="00071C7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sectPr w:rsidR="005B6BBC" w:rsidSect="00A1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Times New Roman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846D5"/>
    <w:rsid w:val="00071C75"/>
    <w:rsid w:val="00266463"/>
    <w:rsid w:val="003A3D32"/>
    <w:rsid w:val="004B05B8"/>
    <w:rsid w:val="004C1E04"/>
    <w:rsid w:val="005B6BBC"/>
    <w:rsid w:val="006A7E34"/>
    <w:rsid w:val="0076292D"/>
    <w:rsid w:val="00781E4E"/>
    <w:rsid w:val="00895609"/>
    <w:rsid w:val="009434D2"/>
    <w:rsid w:val="009846D5"/>
    <w:rsid w:val="00A1395D"/>
    <w:rsid w:val="00C248AC"/>
    <w:rsid w:val="00C63468"/>
    <w:rsid w:val="00D717A6"/>
    <w:rsid w:val="00DC7D0D"/>
    <w:rsid w:val="00E354E9"/>
    <w:rsid w:val="00EF4388"/>
    <w:rsid w:val="00FB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5D"/>
  </w:style>
  <w:style w:type="paragraph" w:styleId="2">
    <w:name w:val="heading 2"/>
    <w:basedOn w:val="a"/>
    <w:next w:val="a"/>
    <w:link w:val="20"/>
    <w:qFormat/>
    <w:rsid w:val="005B6BBC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Arial Unicode MS" w:hAnsi="Times New Roman" w:cs="Tahoma"/>
      <w:b/>
      <w:color w:val="000000"/>
      <w:sz w:val="24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846D5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9846D5"/>
    <w:rPr>
      <w:rFonts w:ascii="Arial" w:eastAsia="Arial Unicode MS" w:hAnsi="Arial" w:cs="Times New Roman"/>
      <w:kern w:val="2"/>
      <w:sz w:val="20"/>
      <w:szCs w:val="24"/>
    </w:rPr>
  </w:style>
  <w:style w:type="paragraph" w:styleId="a5">
    <w:name w:val="No Spacing"/>
    <w:qFormat/>
    <w:rsid w:val="009846D5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98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6D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B6BBC"/>
    <w:rPr>
      <w:rFonts w:ascii="Times New Roman" w:eastAsia="Arial Unicode MS" w:hAnsi="Times New Roman" w:cs="Tahoma"/>
      <w:b/>
      <w:color w:val="000000"/>
      <w:sz w:val="24"/>
      <w:szCs w:val="20"/>
      <w:lang w:val="en-US" w:eastAsia="en-US" w:bidi="en-US"/>
    </w:rPr>
  </w:style>
  <w:style w:type="paragraph" w:customStyle="1" w:styleId="a8">
    <w:name w:val="Заголовок"/>
    <w:basedOn w:val="a"/>
    <w:next w:val="a3"/>
    <w:rsid w:val="005B6BB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21">
    <w:name w:val="Основной текст с отступом 21"/>
    <w:basedOn w:val="a"/>
    <w:rsid w:val="005B6BBC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77EA2-4D7C-4AB4-894D-2DF36A23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2019-03-13T06:10:00Z</cp:lastPrinted>
  <dcterms:created xsi:type="dcterms:W3CDTF">2019-01-21T08:49:00Z</dcterms:created>
  <dcterms:modified xsi:type="dcterms:W3CDTF">2019-03-21T11:33:00Z</dcterms:modified>
</cp:coreProperties>
</file>