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8" w:rsidRPr="00986F0C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08" w:rsidRPr="001B2D5D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B2D5D">
        <w:rPr>
          <w:rFonts w:ascii="Times New Roman" w:hAnsi="Times New Roman" w:cs="Times New Roman"/>
          <w:b/>
          <w:bCs/>
          <w:noProof/>
          <w:sz w:val="36"/>
          <w:szCs w:val="36"/>
        </w:rPr>
        <w:t>ПОСТАНОВЛЕНИЕ</w:t>
      </w:r>
    </w:p>
    <w:p w:rsidR="00960308" w:rsidRPr="00986F0C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60308" w:rsidRPr="00986F0C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АДМИНИСТРАЦИИ  КАНЕЛОВСКОГО СЕЛЬСКОГО ПОСЕЛЕНИЯ</w:t>
      </w:r>
    </w:p>
    <w:p w:rsidR="00960308" w:rsidRPr="00986F0C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  <w:r w:rsidRPr="00986F0C">
        <w:rPr>
          <w:rFonts w:ascii="Times New Roman" w:hAnsi="Times New Roman" w:cs="Times New Roman"/>
          <w:b/>
          <w:bCs/>
          <w:noProof/>
          <w:sz w:val="28"/>
        </w:rPr>
        <w:t>СТАРОМИНСКОГО  РАЙОНА</w:t>
      </w:r>
    </w:p>
    <w:p w:rsidR="00960308" w:rsidRPr="00986F0C" w:rsidRDefault="00960308" w:rsidP="00960308">
      <w:pPr>
        <w:spacing w:after="0"/>
        <w:jc w:val="center"/>
        <w:rPr>
          <w:rFonts w:ascii="Times New Roman" w:hAnsi="Times New Roman" w:cs="Times New Roman"/>
          <w:b/>
          <w:bCs/>
          <w:noProof/>
          <w:sz w:val="28"/>
        </w:rPr>
      </w:pPr>
    </w:p>
    <w:p w:rsidR="00960308" w:rsidRPr="001B2D5D" w:rsidRDefault="00133280" w:rsidP="00960308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>
        <w:rPr>
          <w:rFonts w:ascii="Times New Roman" w:hAnsi="Times New Roman" w:cs="Times New Roman"/>
          <w:bCs/>
          <w:noProof/>
          <w:sz w:val="28"/>
        </w:rPr>
        <w:t>от 20.02.2018</w:t>
      </w:r>
      <w:r w:rsidR="00960308" w:rsidRPr="001B2D5D">
        <w:rPr>
          <w:rFonts w:ascii="Times New Roman" w:hAnsi="Times New Roman" w:cs="Times New Roman"/>
          <w:bCs/>
          <w:noProof/>
          <w:sz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Cs/>
          <w:noProof/>
          <w:sz w:val="28"/>
        </w:rPr>
        <w:t xml:space="preserve">                          № 18</w:t>
      </w:r>
    </w:p>
    <w:p w:rsidR="00960308" w:rsidRPr="001B2D5D" w:rsidRDefault="00960308" w:rsidP="00960308">
      <w:pPr>
        <w:spacing w:after="0"/>
        <w:jc w:val="center"/>
        <w:rPr>
          <w:rFonts w:ascii="Times New Roman" w:hAnsi="Times New Roman" w:cs="Times New Roman"/>
          <w:bCs/>
          <w:noProof/>
          <w:sz w:val="28"/>
        </w:rPr>
      </w:pPr>
      <w:r w:rsidRPr="001B2D5D">
        <w:rPr>
          <w:rFonts w:ascii="Times New Roman" w:hAnsi="Times New Roman" w:cs="Times New Roman"/>
          <w:bCs/>
          <w:noProof/>
          <w:sz w:val="28"/>
        </w:rPr>
        <w:t>ст-ца Канеловская</w:t>
      </w:r>
    </w:p>
    <w:p w:rsidR="00960308" w:rsidRDefault="00960308" w:rsidP="00960308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3D264A" w:rsidRPr="00986F0C" w:rsidRDefault="003D264A" w:rsidP="00960308">
      <w:pPr>
        <w:rPr>
          <w:rFonts w:ascii="Times New Roman" w:hAnsi="Times New Roman" w:cs="Times New Roman"/>
          <w:b/>
          <w:bCs/>
          <w:noProof/>
          <w:sz w:val="28"/>
        </w:rPr>
      </w:pPr>
    </w:p>
    <w:p w:rsidR="00307901" w:rsidRDefault="00CB63AF" w:rsidP="00CB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FDD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изменения в постановление администрации Канеловского сельского поселения от</w:t>
      </w:r>
      <w:r w:rsidR="00F13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FDD" w:rsidRPr="00F13FDD">
        <w:rPr>
          <w:rFonts w:ascii="Times New Roman" w:hAnsi="Times New Roman" w:cs="Times New Roman"/>
          <w:b/>
          <w:sz w:val="28"/>
          <w:szCs w:val="28"/>
        </w:rPr>
        <w:t>17.03.2016 № 73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</w:p>
    <w:p w:rsidR="00F13FDD" w:rsidRDefault="00F13FDD" w:rsidP="00CB6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FDD" w:rsidRDefault="00F13FDD" w:rsidP="00CB6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379D" w:rsidRDefault="002103B0" w:rsidP="009869E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Староминского района от 05.12.2017 № </w:t>
      </w:r>
      <w:proofErr w:type="gramStart"/>
      <w:r>
        <w:rPr>
          <w:rFonts w:ascii="Times New Roman" w:hAnsi="Times New Roman" w:cs="Times New Roman"/>
          <w:sz w:val="28"/>
          <w:szCs w:val="28"/>
        </w:rPr>
        <w:t>7-04-2017/41249, в</w:t>
      </w:r>
      <w:r w:rsidR="006F379D" w:rsidRPr="006F379D">
        <w:rPr>
          <w:rFonts w:ascii="Times New Roman" w:hAnsi="Times New Roman" w:cs="Times New Roman"/>
          <w:sz w:val="28"/>
          <w:szCs w:val="28"/>
        </w:rPr>
        <w:t xml:space="preserve"> соответствии  с  Указом Президента Российской Федерации от  22 декабря 2015 года № 650 «О порядке </w:t>
      </w:r>
      <w:r w:rsidR="006F379D" w:rsidRPr="006F37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379D" w:rsidRPr="006F379D">
        <w:rPr>
          <w:rFonts w:ascii="Times New Roman" w:hAnsi="Times New Roman" w:cs="Times New Roman"/>
          <w:bCs/>
          <w:sz w:val="28"/>
          <w:szCs w:val="28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</w:t>
      </w:r>
      <w:r w:rsidR="006F379D">
        <w:rPr>
          <w:rFonts w:ascii="Times New Roman" w:hAnsi="Times New Roman" w:cs="Times New Roman"/>
          <w:sz w:val="28"/>
          <w:szCs w:val="28"/>
        </w:rPr>
        <w:t>,</w:t>
      </w:r>
      <w:r w:rsidR="006F379D" w:rsidRPr="006F379D">
        <w:rPr>
          <w:rFonts w:ascii="Times New Roman" w:hAnsi="Times New Roman" w:cs="Times New Roman"/>
          <w:sz w:val="28"/>
          <w:szCs w:val="28"/>
        </w:rPr>
        <w:t xml:space="preserve"> Указом Президента</w:t>
      </w:r>
      <w:proofErr w:type="gramEnd"/>
      <w:r w:rsidR="006F379D" w:rsidRPr="006F37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79D" w:rsidRPr="006F379D">
        <w:rPr>
          <w:rFonts w:ascii="Times New Roman" w:hAnsi="Times New Roman" w:cs="Times New Roman"/>
          <w:sz w:val="28"/>
          <w:szCs w:val="28"/>
        </w:rPr>
        <w:t>РФ от 23 июня 2014 года №453 «О внесении изменений в некоторые акты Президента Российской Федерации по вопросам противодействия коррупции», в целях реализации Указа Президента Российской Федерации от 01 июля 2010 года №821 «О комиссиях по соблюдению требований к служебному поведению федеральных муниципальных служащих и урегулированию конфликта интересов»,  Федерального закона от 25 декабря 2008 года №273-ФЗ «О противодействии коррупции», руководствуясь</w:t>
      </w:r>
      <w:proofErr w:type="gramEnd"/>
      <w:r w:rsidR="006F379D" w:rsidRPr="006F379D">
        <w:rPr>
          <w:rFonts w:ascii="Times New Roman" w:hAnsi="Times New Roman" w:cs="Times New Roman"/>
          <w:sz w:val="28"/>
          <w:szCs w:val="28"/>
        </w:rPr>
        <w:t xml:space="preserve">  статьей 31  Устава  Канеловского сельского поселения Староминского района, п </w:t>
      </w:r>
      <w:proofErr w:type="gramStart"/>
      <w:r w:rsidR="006F379D" w:rsidRPr="006F37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F379D" w:rsidRPr="006F379D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="006F379D" w:rsidRPr="006F37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F379D" w:rsidRPr="006F379D">
        <w:rPr>
          <w:rFonts w:ascii="Times New Roman" w:hAnsi="Times New Roman" w:cs="Times New Roman"/>
          <w:sz w:val="28"/>
          <w:szCs w:val="28"/>
        </w:rPr>
        <w:t xml:space="preserve"> о в л я ю: </w:t>
      </w:r>
    </w:p>
    <w:p w:rsidR="006F379D" w:rsidRDefault="006F379D" w:rsidP="006F3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6F379D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Pr="006F379D">
        <w:rPr>
          <w:rFonts w:ascii="Times New Roman" w:hAnsi="Times New Roman"/>
          <w:sz w:val="28"/>
          <w:szCs w:val="28"/>
        </w:rPr>
        <w:t>постановление администрации Канеловского сельского поселения от 17.03.2016 № 73 «Об утверждении Положения о комиссии по соблюдению требований к служебному поведению муниципальных служащих и урегулированию конфликта интересов»</w:t>
      </w:r>
      <w:r w:rsidRPr="006F379D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следующие изменения и дополнения:</w:t>
      </w:r>
    </w:p>
    <w:p w:rsidR="00F13FDD" w:rsidRDefault="006F379D" w:rsidP="006F37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п.6 изложить в следующей редакции:</w:t>
      </w:r>
    </w:p>
    <w:p w:rsidR="006F379D" w:rsidRDefault="006F379D" w:rsidP="006F3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F379D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руководителем </w:t>
      </w:r>
      <w:r w:rsidR="00941804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F379D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941804">
        <w:rPr>
          <w:rFonts w:ascii="Times New Roman" w:hAnsi="Times New Roman" w:cs="Times New Roman"/>
          <w:sz w:val="28"/>
          <w:szCs w:val="28"/>
        </w:rPr>
        <w:t>муниципальной службы в администрации Канеловского сельского поселения</w:t>
      </w:r>
      <w:r w:rsidRPr="006F379D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F379D" w:rsidRPr="001E2B7A" w:rsidRDefault="006F379D" w:rsidP="006F379D">
      <w:pPr>
        <w:pStyle w:val="a6"/>
        <w:spacing w:line="237" w:lineRule="auto"/>
        <w:ind w:firstLine="709"/>
        <w:jc w:val="both"/>
        <w:rPr>
          <w:lang w:val="ru-RU"/>
        </w:rPr>
      </w:pPr>
      <w:r w:rsidRPr="00C80A1E">
        <w:rPr>
          <w:lang w:val="ru-RU"/>
        </w:rPr>
        <w:t>2.</w:t>
      </w:r>
      <w:r w:rsidRPr="001E2B7A">
        <w:rPr>
          <w:rFonts w:eastAsia="DejaVuSans"/>
          <w:kern w:val="1"/>
          <w:shd w:val="clear" w:color="auto" w:fill="FFFFFF"/>
          <w:lang w:val="ru-RU"/>
        </w:rPr>
        <w:t xml:space="preserve"> </w:t>
      </w:r>
      <w:r w:rsidRPr="001E2B7A">
        <w:rPr>
          <w:lang w:val="ru-RU"/>
        </w:rPr>
        <w:t>Специалисту 1 категории Администрации Канеловского сельского поселения Староминского района (Левченко Л.А.) обеспечить официальное опубликование (обнародование) настоящего постановления в сети «Интернет» на официальном сайте администрации Канеловского сельского поселения Староминского района.</w:t>
      </w:r>
    </w:p>
    <w:p w:rsidR="006F379D" w:rsidRPr="00C80A1E" w:rsidRDefault="006F379D" w:rsidP="006F379D">
      <w:pPr>
        <w:pStyle w:val="a6"/>
        <w:spacing w:line="237" w:lineRule="auto"/>
        <w:ind w:firstLine="709"/>
        <w:jc w:val="both"/>
        <w:rPr>
          <w:lang w:val="ru-RU"/>
        </w:rPr>
      </w:pPr>
      <w:r w:rsidRPr="00C80A1E">
        <w:rPr>
          <w:lang w:val="ru-RU"/>
        </w:rPr>
        <w:t xml:space="preserve">3.Контроль </w:t>
      </w:r>
      <w:r w:rsidRPr="00C80A1E">
        <w:rPr>
          <w:spacing w:val="42"/>
          <w:lang w:val="ru-RU"/>
        </w:rPr>
        <w:t xml:space="preserve"> </w:t>
      </w:r>
      <w:r>
        <w:rPr>
          <w:lang w:val="ru-RU"/>
        </w:rPr>
        <w:t>за</w:t>
      </w:r>
      <w:r>
        <w:rPr>
          <w:lang w:val="ru-RU"/>
        </w:rPr>
        <w:tab/>
        <w:t xml:space="preserve">выполнением </w:t>
      </w:r>
      <w:r w:rsidRPr="00C80A1E">
        <w:rPr>
          <w:lang w:val="ru-RU"/>
        </w:rPr>
        <w:t>настоящего</w:t>
      </w:r>
      <w:r>
        <w:rPr>
          <w:lang w:val="ru-RU"/>
        </w:rPr>
        <w:t xml:space="preserve"> </w:t>
      </w:r>
      <w:r w:rsidRPr="00C80A1E">
        <w:rPr>
          <w:lang w:val="ru-RU"/>
        </w:rPr>
        <w:t>постановления</w:t>
      </w:r>
      <w:r>
        <w:rPr>
          <w:lang w:val="ru-RU"/>
        </w:rPr>
        <w:t xml:space="preserve"> </w:t>
      </w:r>
      <w:r w:rsidRPr="00C80A1E">
        <w:rPr>
          <w:spacing w:val="-3"/>
          <w:lang w:val="ru-RU"/>
        </w:rPr>
        <w:t>оставляю</w:t>
      </w:r>
      <w:r w:rsidRPr="00C80A1E">
        <w:rPr>
          <w:spacing w:val="-3"/>
          <w:lang w:val="ru-RU"/>
        </w:rPr>
        <w:tab/>
        <w:t>за</w:t>
      </w:r>
      <w:r>
        <w:rPr>
          <w:lang w:val="ru-RU"/>
        </w:rPr>
        <w:t xml:space="preserve"> </w:t>
      </w:r>
      <w:r w:rsidRPr="00C80A1E">
        <w:rPr>
          <w:lang w:val="ru-RU"/>
        </w:rPr>
        <w:t>собой.</w:t>
      </w:r>
    </w:p>
    <w:p w:rsidR="006F379D" w:rsidRPr="00C80A1E" w:rsidRDefault="006F379D" w:rsidP="006F379D">
      <w:pPr>
        <w:pStyle w:val="a6"/>
        <w:spacing w:line="321" w:lineRule="exact"/>
        <w:ind w:firstLine="709"/>
        <w:jc w:val="both"/>
        <w:rPr>
          <w:lang w:val="ru-RU"/>
        </w:rPr>
      </w:pPr>
      <w:r w:rsidRPr="00C80A1E">
        <w:rPr>
          <w:lang w:val="ru-RU"/>
        </w:rPr>
        <w:t>4.Настоящее постановление вступает в силу со дня его обнародования.</w:t>
      </w:r>
    </w:p>
    <w:p w:rsidR="006F379D" w:rsidRPr="003D264A" w:rsidRDefault="006F379D" w:rsidP="006F379D">
      <w:pPr>
        <w:pStyle w:val="a6"/>
        <w:ind w:firstLine="709"/>
        <w:jc w:val="both"/>
        <w:rPr>
          <w:lang w:val="ru-RU"/>
        </w:rPr>
      </w:pPr>
    </w:p>
    <w:p w:rsidR="006F379D" w:rsidRPr="003D264A" w:rsidRDefault="006F379D" w:rsidP="006F379D">
      <w:pPr>
        <w:pStyle w:val="a6"/>
        <w:rPr>
          <w:lang w:val="ru-RU"/>
        </w:rPr>
      </w:pPr>
    </w:p>
    <w:p w:rsidR="006F379D" w:rsidRPr="003D264A" w:rsidRDefault="006F379D" w:rsidP="006F379D">
      <w:pPr>
        <w:pStyle w:val="a6"/>
        <w:rPr>
          <w:lang w:val="ru-RU"/>
        </w:rPr>
      </w:pPr>
    </w:p>
    <w:p w:rsidR="006F379D" w:rsidRPr="003D264A" w:rsidRDefault="006F379D" w:rsidP="006F379D">
      <w:pPr>
        <w:pStyle w:val="a6"/>
        <w:spacing w:line="321" w:lineRule="exact"/>
        <w:jc w:val="both"/>
        <w:rPr>
          <w:lang w:val="ru-RU"/>
        </w:rPr>
      </w:pPr>
      <w:r w:rsidRPr="003D264A">
        <w:rPr>
          <w:lang w:val="ru-RU"/>
        </w:rPr>
        <w:t>Глава Канеловского сельского поселения</w:t>
      </w:r>
    </w:p>
    <w:p w:rsidR="006F379D" w:rsidRPr="003D264A" w:rsidRDefault="006F379D" w:rsidP="006F379D">
      <w:pPr>
        <w:pStyle w:val="a6"/>
        <w:spacing w:line="321" w:lineRule="exact"/>
        <w:jc w:val="both"/>
        <w:rPr>
          <w:lang w:val="ru-RU"/>
        </w:rPr>
      </w:pPr>
      <w:r w:rsidRPr="003D264A">
        <w:rPr>
          <w:lang w:val="ru-RU"/>
        </w:rPr>
        <w:t>Староминского района                                                                       Л.Г. Индыло</w:t>
      </w:r>
    </w:p>
    <w:p w:rsidR="006F379D" w:rsidRPr="003D264A" w:rsidRDefault="006F379D" w:rsidP="006F379D">
      <w:pPr>
        <w:pStyle w:val="a6"/>
        <w:spacing w:before="6"/>
        <w:jc w:val="both"/>
        <w:rPr>
          <w:lang w:val="ru-RU"/>
        </w:rPr>
      </w:pPr>
    </w:p>
    <w:p w:rsidR="006F379D" w:rsidRDefault="006F379D" w:rsidP="006F3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79D" w:rsidRPr="00F13FDD" w:rsidRDefault="006F379D" w:rsidP="006F3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F379D" w:rsidRPr="00F13FDD" w:rsidSect="0030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308"/>
    <w:rsid w:val="00043648"/>
    <w:rsid w:val="0005743B"/>
    <w:rsid w:val="00133280"/>
    <w:rsid w:val="002103B0"/>
    <w:rsid w:val="00307901"/>
    <w:rsid w:val="003D264A"/>
    <w:rsid w:val="00636389"/>
    <w:rsid w:val="006F379D"/>
    <w:rsid w:val="00941804"/>
    <w:rsid w:val="00960308"/>
    <w:rsid w:val="009869EC"/>
    <w:rsid w:val="009E5569"/>
    <w:rsid w:val="00A1061C"/>
    <w:rsid w:val="00BC35FD"/>
    <w:rsid w:val="00CB63AF"/>
    <w:rsid w:val="00F13FDD"/>
    <w:rsid w:val="00FA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3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379D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6F37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379D"/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2017-12-14T06:59:00Z</cp:lastPrinted>
  <dcterms:created xsi:type="dcterms:W3CDTF">2017-12-12T08:06:00Z</dcterms:created>
  <dcterms:modified xsi:type="dcterms:W3CDTF">2018-02-20T12:24:00Z</dcterms:modified>
</cp:coreProperties>
</file>